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DB08B" w14:textId="77777777" w:rsidR="00997006" w:rsidRPr="006E324A" w:rsidRDefault="00997006" w:rsidP="00997006">
      <w:pPr>
        <w:ind w:left="3686"/>
        <w:jc w:val="center"/>
        <w:rPr>
          <w:rFonts w:asciiTheme="majorHAnsi" w:eastAsia="Times New Roman" w:hAnsiTheme="majorHAnsi" w:cstheme="majorHAnsi"/>
          <w:b/>
          <w:sz w:val="20"/>
          <w:szCs w:val="20"/>
          <w:lang w:eastAsia="sl-SI"/>
        </w:rPr>
      </w:pPr>
    </w:p>
    <w:p w14:paraId="0D06D80F" w14:textId="2DEEE064" w:rsidR="008F3D3E" w:rsidRPr="003A0CAA" w:rsidRDefault="008F3D3E" w:rsidP="008F3D3E">
      <w:pPr>
        <w:jc w:val="both"/>
        <w:rPr>
          <w:rFonts w:ascii="Arial" w:hAnsi="Arial" w:cs="Arial"/>
          <w:sz w:val="20"/>
          <w:szCs w:val="20"/>
        </w:rPr>
      </w:pPr>
      <w:r w:rsidRPr="003A0CAA">
        <w:rPr>
          <w:rFonts w:ascii="Arial" w:hAnsi="Arial" w:cs="Arial"/>
          <w:sz w:val="20"/>
          <w:szCs w:val="20"/>
        </w:rPr>
        <w:t xml:space="preserve">Šifra zadeve: </w:t>
      </w:r>
      <w:r>
        <w:rPr>
          <w:rFonts w:ascii="Arial" w:hAnsi="Arial" w:cs="Arial"/>
          <w:sz w:val="20"/>
          <w:szCs w:val="20"/>
        </w:rPr>
        <w:t>430-0016/202</w:t>
      </w:r>
      <w:r w:rsidR="000701DA">
        <w:rPr>
          <w:rFonts w:ascii="Arial" w:hAnsi="Arial" w:cs="Arial"/>
          <w:sz w:val="20"/>
          <w:szCs w:val="20"/>
        </w:rPr>
        <w:t>5</w:t>
      </w:r>
      <w:r>
        <w:rPr>
          <w:rFonts w:ascii="Arial" w:hAnsi="Arial" w:cs="Arial"/>
          <w:sz w:val="20"/>
          <w:szCs w:val="20"/>
        </w:rPr>
        <w:t>-5</w:t>
      </w:r>
    </w:p>
    <w:p w14:paraId="5A9B71BE" w14:textId="6E83C3EA" w:rsidR="008F3D3E" w:rsidRPr="003A0CAA" w:rsidRDefault="008F3D3E" w:rsidP="008F3D3E">
      <w:pPr>
        <w:jc w:val="both"/>
        <w:rPr>
          <w:rFonts w:ascii="Arial" w:hAnsi="Arial" w:cs="Arial"/>
          <w:sz w:val="20"/>
          <w:szCs w:val="20"/>
        </w:rPr>
      </w:pPr>
      <w:r w:rsidRPr="003A0CAA">
        <w:rPr>
          <w:rFonts w:ascii="Arial" w:hAnsi="Arial" w:cs="Arial"/>
          <w:sz w:val="20"/>
          <w:szCs w:val="20"/>
        </w:rPr>
        <w:t xml:space="preserve">Datum: </w:t>
      </w:r>
      <w:r w:rsidR="000701DA">
        <w:rPr>
          <w:rFonts w:ascii="Arial" w:hAnsi="Arial" w:cs="Arial"/>
          <w:sz w:val="20"/>
          <w:szCs w:val="20"/>
        </w:rPr>
        <w:t>6</w:t>
      </w:r>
      <w:r>
        <w:rPr>
          <w:rFonts w:ascii="Arial" w:hAnsi="Arial" w:cs="Arial"/>
          <w:sz w:val="20"/>
          <w:szCs w:val="20"/>
        </w:rPr>
        <w:t>.</w:t>
      </w:r>
      <w:r w:rsidR="000701DA">
        <w:rPr>
          <w:rFonts w:ascii="Arial" w:hAnsi="Arial" w:cs="Arial"/>
          <w:sz w:val="20"/>
          <w:szCs w:val="20"/>
        </w:rPr>
        <w:t>2</w:t>
      </w:r>
      <w:r>
        <w:rPr>
          <w:rFonts w:ascii="Arial" w:hAnsi="Arial" w:cs="Arial"/>
          <w:sz w:val="20"/>
          <w:szCs w:val="20"/>
        </w:rPr>
        <w:t>.202</w:t>
      </w:r>
      <w:r w:rsidR="000701DA">
        <w:rPr>
          <w:rFonts w:ascii="Arial" w:hAnsi="Arial" w:cs="Arial"/>
          <w:sz w:val="20"/>
          <w:szCs w:val="20"/>
        </w:rPr>
        <w:t>5</w:t>
      </w:r>
    </w:p>
    <w:p w14:paraId="18676C01" w14:textId="77777777" w:rsidR="008F3D3E" w:rsidRPr="003A0CAA" w:rsidRDefault="008F3D3E" w:rsidP="008F3D3E">
      <w:pPr>
        <w:rPr>
          <w:rFonts w:ascii="Arial" w:hAnsi="Arial" w:cs="Arial"/>
          <w:sz w:val="20"/>
          <w:szCs w:val="20"/>
        </w:rPr>
      </w:pPr>
    </w:p>
    <w:p w14:paraId="52A71E01" w14:textId="77777777" w:rsidR="008F3D3E" w:rsidRPr="003A0CAA" w:rsidRDefault="008F3D3E" w:rsidP="008F3D3E">
      <w:pPr>
        <w:rPr>
          <w:rFonts w:ascii="Arial" w:hAnsi="Arial" w:cs="Arial"/>
          <w:sz w:val="20"/>
          <w:szCs w:val="20"/>
        </w:rPr>
      </w:pPr>
    </w:p>
    <w:p w14:paraId="7036FCAE" w14:textId="77777777" w:rsidR="008F3D3E" w:rsidRPr="003A0CAA" w:rsidRDefault="008F3D3E" w:rsidP="008F3D3E">
      <w:pPr>
        <w:rPr>
          <w:rFonts w:ascii="Arial" w:hAnsi="Arial" w:cs="Arial"/>
          <w:sz w:val="20"/>
          <w:szCs w:val="20"/>
        </w:rPr>
      </w:pPr>
    </w:p>
    <w:p w14:paraId="088883C5" w14:textId="24F56E8A" w:rsidR="008F3D3E" w:rsidRPr="003A0CAA" w:rsidRDefault="008F3D3E" w:rsidP="008F3D3E">
      <w:pPr>
        <w:rPr>
          <w:rFonts w:ascii="Arial" w:hAnsi="Arial" w:cs="Arial"/>
          <w:b/>
          <w:bCs/>
          <w:sz w:val="20"/>
          <w:szCs w:val="20"/>
        </w:rPr>
      </w:pPr>
      <w:r w:rsidRPr="003A0CAA">
        <w:rPr>
          <w:rFonts w:ascii="Arial" w:hAnsi="Arial" w:cs="Arial"/>
          <w:b/>
          <w:bCs/>
          <w:sz w:val="20"/>
          <w:szCs w:val="20"/>
        </w:rPr>
        <w:t>MERILA ZA OCENJEVANJE VLOG</w:t>
      </w:r>
      <w:r>
        <w:rPr>
          <w:rFonts w:ascii="Arial" w:hAnsi="Arial" w:cs="Arial"/>
          <w:b/>
          <w:bCs/>
          <w:sz w:val="20"/>
          <w:szCs w:val="20"/>
        </w:rPr>
        <w:t xml:space="preserve"> NA PODROČJU TURIZMA V LETU 202</w:t>
      </w:r>
      <w:r w:rsidR="000701DA">
        <w:rPr>
          <w:rFonts w:ascii="Arial" w:hAnsi="Arial" w:cs="Arial"/>
          <w:b/>
          <w:bCs/>
          <w:sz w:val="20"/>
          <w:szCs w:val="20"/>
        </w:rPr>
        <w:t>5</w:t>
      </w:r>
    </w:p>
    <w:p w14:paraId="7833C70C" w14:textId="77777777" w:rsidR="008F3D3E" w:rsidRPr="003A0CAA" w:rsidRDefault="008F3D3E" w:rsidP="008F3D3E">
      <w:pPr>
        <w:rPr>
          <w:rFonts w:ascii="Arial" w:hAnsi="Arial" w:cs="Arial"/>
          <w:sz w:val="20"/>
          <w:szCs w:val="20"/>
        </w:rPr>
      </w:pPr>
    </w:p>
    <w:p w14:paraId="7568172F" w14:textId="77777777" w:rsidR="008F3D3E" w:rsidRPr="003A0CAA" w:rsidRDefault="008F3D3E" w:rsidP="008F3D3E">
      <w:pPr>
        <w:rPr>
          <w:rFonts w:ascii="Arial" w:hAnsi="Arial" w:cs="Arial"/>
          <w:sz w:val="20"/>
          <w:szCs w:val="20"/>
        </w:rPr>
      </w:pPr>
    </w:p>
    <w:p w14:paraId="354E61C8" w14:textId="77777777" w:rsidR="008F3D3E" w:rsidRPr="003A0CAA" w:rsidRDefault="008F3D3E" w:rsidP="008F3D3E">
      <w:pPr>
        <w:rPr>
          <w:rFonts w:ascii="Arial" w:hAnsi="Arial" w:cs="Arial"/>
          <w:b/>
          <w:bCs/>
          <w:sz w:val="20"/>
          <w:szCs w:val="20"/>
        </w:rPr>
      </w:pPr>
      <w:r w:rsidRPr="003A0CAA">
        <w:rPr>
          <w:rFonts w:ascii="Arial" w:hAnsi="Arial" w:cs="Arial"/>
          <w:b/>
          <w:bCs/>
          <w:sz w:val="20"/>
          <w:szCs w:val="20"/>
        </w:rPr>
        <w:t>I/</w:t>
      </w:r>
      <w:r w:rsidRPr="003A0CAA">
        <w:rPr>
          <w:rFonts w:ascii="Arial" w:hAnsi="Arial" w:cs="Arial"/>
          <w:b/>
          <w:bCs/>
          <w:sz w:val="20"/>
          <w:szCs w:val="20"/>
        </w:rPr>
        <w:tab/>
        <w:t>Osnovna dejavnost</w:t>
      </w:r>
    </w:p>
    <w:p w14:paraId="1B0A0B4D" w14:textId="77777777" w:rsidR="008F3D3E" w:rsidRPr="003A0CAA" w:rsidRDefault="008F3D3E" w:rsidP="008F3D3E">
      <w:pPr>
        <w:ind w:left="709"/>
        <w:jc w:val="both"/>
        <w:rPr>
          <w:rFonts w:ascii="Arial" w:hAnsi="Arial" w:cs="Arial"/>
          <w:sz w:val="20"/>
          <w:szCs w:val="20"/>
        </w:rPr>
      </w:pPr>
      <w:r w:rsidRPr="003A0CAA">
        <w:rPr>
          <w:rFonts w:ascii="Arial" w:hAnsi="Arial" w:cs="Arial"/>
          <w:sz w:val="20"/>
          <w:szCs w:val="20"/>
        </w:rPr>
        <w:t>Število točk oz. višina sredstev se izračuna na podlagi osnovnih podatkov o društvu in njegovem dosedanjem delovanju (leta delovanja, dosežki društva ali posameznih članov, članstvo in število izvedenih programov v preteklem letu). Doseženo število točk oz. pripadajoča sredstva se porazdeli po odobrenih programih v tekočem letu.</w:t>
      </w:r>
    </w:p>
    <w:p w14:paraId="6B60540C" w14:textId="77777777" w:rsidR="008F3D3E" w:rsidRPr="003A0CAA" w:rsidRDefault="008F3D3E" w:rsidP="008F3D3E">
      <w:pPr>
        <w:rPr>
          <w:rFonts w:ascii="Arial" w:hAnsi="Arial" w:cs="Arial"/>
          <w:sz w:val="20"/>
          <w:szCs w:val="20"/>
        </w:rPr>
      </w:pPr>
    </w:p>
    <w:p w14:paraId="698550B6" w14:textId="77777777" w:rsidR="008F3D3E" w:rsidRPr="003A0CAA" w:rsidRDefault="008F3D3E" w:rsidP="008F3D3E">
      <w:pPr>
        <w:rPr>
          <w:rFonts w:ascii="Arial" w:hAnsi="Arial" w:cs="Arial"/>
          <w:sz w:val="20"/>
          <w:szCs w:val="20"/>
        </w:rPr>
      </w:pPr>
    </w:p>
    <w:p w14:paraId="3A7635CD" w14:textId="77777777" w:rsidR="008F3D3E" w:rsidRPr="003A0CAA" w:rsidRDefault="008F3D3E" w:rsidP="008F3D3E">
      <w:pPr>
        <w:rPr>
          <w:rFonts w:ascii="Arial" w:hAnsi="Arial" w:cs="Arial"/>
          <w:b/>
          <w:bCs/>
          <w:sz w:val="20"/>
          <w:szCs w:val="20"/>
        </w:rPr>
      </w:pPr>
      <w:r w:rsidRPr="003A0CAA">
        <w:rPr>
          <w:rFonts w:ascii="Arial" w:hAnsi="Arial" w:cs="Arial"/>
          <w:b/>
          <w:bCs/>
          <w:sz w:val="20"/>
          <w:szCs w:val="20"/>
        </w:rPr>
        <w:t>II/</w:t>
      </w:r>
      <w:r w:rsidRPr="003A0CAA">
        <w:rPr>
          <w:rFonts w:ascii="Arial" w:hAnsi="Arial" w:cs="Arial"/>
          <w:b/>
          <w:bCs/>
          <w:sz w:val="20"/>
          <w:szCs w:val="20"/>
        </w:rPr>
        <w:tab/>
        <w:t>Merila za ocenjevanje predlogov programov</w:t>
      </w:r>
    </w:p>
    <w:p w14:paraId="63FAD196" w14:textId="77777777" w:rsidR="008F3D3E" w:rsidRPr="003A0CAA" w:rsidRDefault="008F3D3E" w:rsidP="008F3D3E">
      <w:pPr>
        <w:numPr>
          <w:ilvl w:val="0"/>
          <w:numId w:val="16"/>
        </w:numPr>
        <w:tabs>
          <w:tab w:val="clear" w:pos="360"/>
        </w:tabs>
        <w:ind w:left="1200" w:hanging="480"/>
        <w:jc w:val="both"/>
        <w:rPr>
          <w:rFonts w:ascii="Arial" w:hAnsi="Arial" w:cs="Arial"/>
          <w:sz w:val="20"/>
          <w:szCs w:val="20"/>
        </w:rPr>
      </w:pPr>
      <w:r w:rsidRPr="003A0CAA">
        <w:rPr>
          <w:rFonts w:ascii="Arial" w:hAnsi="Arial" w:cs="Arial"/>
          <w:sz w:val="20"/>
          <w:szCs w:val="20"/>
        </w:rPr>
        <w:t>namen in vsebina programa……………………………..……… …od 0 do  70 točk</w:t>
      </w:r>
    </w:p>
    <w:p w14:paraId="284758B6" w14:textId="77777777" w:rsidR="008F3D3E" w:rsidRPr="003A0CAA" w:rsidRDefault="008F3D3E" w:rsidP="008F3D3E">
      <w:pPr>
        <w:tabs>
          <w:tab w:val="left" w:pos="2835"/>
          <w:tab w:val="left" w:pos="6960"/>
        </w:tabs>
        <w:ind w:left="1200" w:hanging="480"/>
        <w:jc w:val="both"/>
        <w:rPr>
          <w:rFonts w:ascii="Arial" w:hAnsi="Arial" w:cs="Arial"/>
          <w:sz w:val="20"/>
          <w:szCs w:val="20"/>
        </w:rPr>
      </w:pPr>
      <w:r w:rsidRPr="003A0CAA">
        <w:rPr>
          <w:rFonts w:ascii="Arial" w:hAnsi="Arial" w:cs="Arial"/>
          <w:sz w:val="20"/>
          <w:szCs w:val="20"/>
        </w:rPr>
        <w:t xml:space="preserve">jasnost postavljenih </w:t>
      </w:r>
      <w:r>
        <w:rPr>
          <w:rFonts w:ascii="Arial" w:hAnsi="Arial" w:cs="Arial"/>
          <w:sz w:val="20"/>
          <w:szCs w:val="20"/>
        </w:rPr>
        <w:t>ciljev in pričakovani rezultati</w:t>
      </w:r>
      <w:r>
        <w:rPr>
          <w:rFonts w:ascii="Arial" w:hAnsi="Arial" w:cs="Arial"/>
          <w:sz w:val="20"/>
          <w:szCs w:val="20"/>
        </w:rPr>
        <w:tab/>
      </w:r>
      <w:r>
        <w:rPr>
          <w:rFonts w:ascii="Arial" w:hAnsi="Arial" w:cs="Arial"/>
          <w:sz w:val="20"/>
          <w:szCs w:val="20"/>
        </w:rPr>
        <w:tab/>
      </w:r>
      <w:r w:rsidRPr="003A0CAA">
        <w:rPr>
          <w:rFonts w:ascii="Arial" w:hAnsi="Arial" w:cs="Arial"/>
          <w:sz w:val="20"/>
          <w:szCs w:val="20"/>
        </w:rPr>
        <w:t>0 – 60 točk</w:t>
      </w:r>
    </w:p>
    <w:p w14:paraId="54230333" w14:textId="77777777" w:rsidR="008F3D3E" w:rsidRPr="003A0CAA" w:rsidRDefault="008F3D3E" w:rsidP="008F3D3E">
      <w:pPr>
        <w:tabs>
          <w:tab w:val="left" w:pos="2835"/>
          <w:tab w:val="left" w:pos="6960"/>
        </w:tabs>
        <w:ind w:left="1200" w:hanging="480"/>
        <w:jc w:val="both"/>
        <w:rPr>
          <w:rFonts w:ascii="Arial" w:hAnsi="Arial" w:cs="Arial"/>
          <w:sz w:val="20"/>
          <w:szCs w:val="20"/>
        </w:rPr>
      </w:pPr>
      <w:r>
        <w:rPr>
          <w:rFonts w:ascii="Arial" w:hAnsi="Arial" w:cs="Arial"/>
          <w:sz w:val="20"/>
          <w:szCs w:val="20"/>
        </w:rPr>
        <w:t>ciljna skupina (širša kot je ciljna skupina, večje je št. točk)</w:t>
      </w:r>
      <w:r>
        <w:rPr>
          <w:rFonts w:ascii="Arial" w:hAnsi="Arial" w:cs="Arial"/>
          <w:sz w:val="20"/>
          <w:szCs w:val="20"/>
        </w:rPr>
        <w:tab/>
      </w:r>
      <w:r>
        <w:rPr>
          <w:rFonts w:ascii="Arial" w:hAnsi="Arial" w:cs="Arial"/>
          <w:sz w:val="20"/>
          <w:szCs w:val="20"/>
        </w:rPr>
        <w:tab/>
      </w:r>
      <w:r w:rsidRPr="003A0CAA">
        <w:rPr>
          <w:rFonts w:ascii="Arial" w:hAnsi="Arial" w:cs="Arial"/>
          <w:sz w:val="20"/>
          <w:szCs w:val="20"/>
        </w:rPr>
        <w:t>0 – 5 točk</w:t>
      </w:r>
    </w:p>
    <w:p w14:paraId="5E3EA77F" w14:textId="77777777" w:rsidR="008F3D3E" w:rsidRPr="003A0CAA" w:rsidRDefault="008F3D3E" w:rsidP="008F3D3E">
      <w:pPr>
        <w:tabs>
          <w:tab w:val="left" w:pos="2835"/>
          <w:tab w:val="left" w:pos="6946"/>
        </w:tabs>
        <w:ind w:left="1200" w:hanging="480"/>
        <w:jc w:val="both"/>
        <w:rPr>
          <w:rFonts w:ascii="Arial" w:hAnsi="Arial" w:cs="Arial"/>
          <w:sz w:val="20"/>
          <w:szCs w:val="20"/>
        </w:rPr>
      </w:pPr>
      <w:r w:rsidRPr="003A0CAA">
        <w:rPr>
          <w:rFonts w:ascii="Arial" w:hAnsi="Arial" w:cs="Arial"/>
          <w:sz w:val="20"/>
          <w:szCs w:val="20"/>
        </w:rPr>
        <w:t>sodelo</w:t>
      </w:r>
      <w:r>
        <w:rPr>
          <w:rFonts w:ascii="Arial" w:hAnsi="Arial" w:cs="Arial"/>
          <w:sz w:val="20"/>
          <w:szCs w:val="20"/>
        </w:rPr>
        <w:t>vanje članov in prostovoljcev (več prostovoljcev, večje je št. točk)</w:t>
      </w:r>
      <w:r>
        <w:rPr>
          <w:rFonts w:ascii="Arial" w:hAnsi="Arial" w:cs="Arial"/>
          <w:sz w:val="20"/>
          <w:szCs w:val="20"/>
        </w:rPr>
        <w:tab/>
      </w:r>
      <w:r w:rsidRPr="003A0CAA">
        <w:rPr>
          <w:rFonts w:ascii="Arial" w:hAnsi="Arial" w:cs="Arial"/>
          <w:sz w:val="20"/>
          <w:szCs w:val="20"/>
        </w:rPr>
        <w:t>0 – 5 točk</w:t>
      </w:r>
    </w:p>
    <w:p w14:paraId="24ACA987" w14:textId="77777777" w:rsidR="008F3D3E" w:rsidRPr="003A0CAA" w:rsidRDefault="008F3D3E" w:rsidP="008F3D3E">
      <w:pPr>
        <w:ind w:left="1200" w:hanging="480"/>
        <w:jc w:val="both"/>
        <w:rPr>
          <w:rFonts w:ascii="Arial" w:hAnsi="Arial" w:cs="Arial"/>
          <w:sz w:val="20"/>
          <w:szCs w:val="20"/>
        </w:rPr>
      </w:pPr>
    </w:p>
    <w:p w14:paraId="0EF05339" w14:textId="77777777" w:rsidR="008F3D3E" w:rsidRPr="003A0CAA" w:rsidRDefault="008F3D3E" w:rsidP="008F3D3E">
      <w:pPr>
        <w:numPr>
          <w:ilvl w:val="0"/>
          <w:numId w:val="16"/>
        </w:numPr>
        <w:tabs>
          <w:tab w:val="clear" w:pos="360"/>
        </w:tabs>
        <w:ind w:left="1200" w:hanging="480"/>
        <w:jc w:val="both"/>
        <w:rPr>
          <w:rFonts w:ascii="Arial" w:hAnsi="Arial" w:cs="Arial"/>
          <w:color w:val="000000"/>
          <w:sz w:val="20"/>
          <w:szCs w:val="20"/>
        </w:rPr>
      </w:pPr>
      <w:r w:rsidRPr="003A0CAA">
        <w:rPr>
          <w:rFonts w:ascii="Arial" w:hAnsi="Arial" w:cs="Arial"/>
          <w:color w:val="000000"/>
          <w:sz w:val="20"/>
          <w:szCs w:val="20"/>
        </w:rPr>
        <w:t>leta delovan</w:t>
      </w:r>
      <w:r>
        <w:rPr>
          <w:rFonts w:ascii="Arial" w:hAnsi="Arial" w:cs="Arial"/>
          <w:color w:val="000000"/>
          <w:sz w:val="20"/>
          <w:szCs w:val="20"/>
        </w:rPr>
        <w:t xml:space="preserve">ja…..………………………………………….   </w:t>
      </w:r>
      <w:r w:rsidRPr="003A0CAA">
        <w:rPr>
          <w:rFonts w:ascii="Arial" w:hAnsi="Arial" w:cs="Arial"/>
          <w:color w:val="000000"/>
          <w:sz w:val="20"/>
          <w:szCs w:val="20"/>
        </w:rPr>
        <w:t>od 0 do  5 točk</w:t>
      </w:r>
    </w:p>
    <w:p w14:paraId="34B56782" w14:textId="77777777" w:rsidR="008F3D3E" w:rsidRPr="003A0CAA" w:rsidRDefault="008F3D3E" w:rsidP="008F3D3E">
      <w:pPr>
        <w:tabs>
          <w:tab w:val="left" w:pos="2835"/>
          <w:tab w:val="left" w:pos="6946"/>
        </w:tabs>
        <w:ind w:left="1200" w:hanging="480"/>
        <w:jc w:val="both"/>
        <w:rPr>
          <w:rFonts w:ascii="Arial" w:hAnsi="Arial" w:cs="Arial"/>
          <w:color w:val="000000"/>
          <w:sz w:val="20"/>
          <w:szCs w:val="20"/>
        </w:rPr>
      </w:pPr>
      <w:r>
        <w:rPr>
          <w:rFonts w:ascii="Arial" w:hAnsi="Arial" w:cs="Arial"/>
          <w:color w:val="000000"/>
          <w:sz w:val="20"/>
          <w:szCs w:val="20"/>
        </w:rPr>
        <w:tab/>
      </w:r>
      <w:r w:rsidRPr="003A0CAA">
        <w:rPr>
          <w:rFonts w:ascii="Arial" w:hAnsi="Arial" w:cs="Arial"/>
          <w:color w:val="000000"/>
          <w:sz w:val="20"/>
          <w:szCs w:val="20"/>
        </w:rPr>
        <w:t xml:space="preserve">nad 20 let </w:t>
      </w:r>
      <w:r w:rsidRPr="003A0CAA">
        <w:rPr>
          <w:rFonts w:ascii="Arial" w:hAnsi="Arial" w:cs="Arial"/>
          <w:color w:val="000000"/>
          <w:sz w:val="20"/>
          <w:szCs w:val="20"/>
        </w:rPr>
        <w:tab/>
        <w:t xml:space="preserve">                                                   </w:t>
      </w:r>
      <w:r>
        <w:rPr>
          <w:rFonts w:ascii="Arial" w:hAnsi="Arial" w:cs="Arial"/>
          <w:color w:val="000000"/>
          <w:sz w:val="20"/>
          <w:szCs w:val="20"/>
        </w:rPr>
        <w:t xml:space="preserve">          </w:t>
      </w:r>
      <w:r w:rsidRPr="003A0CAA">
        <w:rPr>
          <w:rFonts w:ascii="Arial" w:hAnsi="Arial" w:cs="Arial"/>
          <w:color w:val="000000"/>
          <w:sz w:val="20"/>
          <w:szCs w:val="20"/>
        </w:rPr>
        <w:t>5 točk</w:t>
      </w:r>
    </w:p>
    <w:p w14:paraId="2E50A9BD" w14:textId="77777777" w:rsidR="008F3D3E" w:rsidRPr="003A0CAA" w:rsidRDefault="008F3D3E" w:rsidP="008F3D3E">
      <w:pPr>
        <w:tabs>
          <w:tab w:val="left" w:pos="2835"/>
          <w:tab w:val="left" w:pos="6946"/>
        </w:tabs>
        <w:ind w:left="1200" w:hanging="480"/>
        <w:jc w:val="both"/>
        <w:rPr>
          <w:rFonts w:ascii="Arial" w:hAnsi="Arial" w:cs="Arial"/>
          <w:color w:val="000000"/>
          <w:sz w:val="20"/>
          <w:szCs w:val="20"/>
        </w:rPr>
      </w:pPr>
      <w:r>
        <w:rPr>
          <w:rFonts w:ascii="Arial" w:hAnsi="Arial" w:cs="Arial"/>
          <w:color w:val="000000"/>
          <w:sz w:val="20"/>
          <w:szCs w:val="20"/>
        </w:rPr>
        <w:tab/>
      </w:r>
      <w:r w:rsidRPr="003A0CAA">
        <w:rPr>
          <w:rFonts w:ascii="Arial" w:hAnsi="Arial" w:cs="Arial"/>
          <w:color w:val="000000"/>
          <w:sz w:val="20"/>
          <w:szCs w:val="20"/>
        </w:rPr>
        <w:t xml:space="preserve">pod 20 let                                                                 </w:t>
      </w:r>
      <w:r>
        <w:rPr>
          <w:rFonts w:ascii="Arial" w:hAnsi="Arial" w:cs="Arial"/>
          <w:color w:val="000000"/>
          <w:sz w:val="20"/>
          <w:szCs w:val="20"/>
        </w:rPr>
        <w:t xml:space="preserve">           </w:t>
      </w:r>
      <w:r w:rsidRPr="003A0CAA">
        <w:rPr>
          <w:rFonts w:ascii="Arial" w:hAnsi="Arial" w:cs="Arial"/>
          <w:color w:val="000000"/>
          <w:sz w:val="20"/>
          <w:szCs w:val="20"/>
        </w:rPr>
        <w:t>za vsako leto 0,25 točke</w:t>
      </w:r>
    </w:p>
    <w:p w14:paraId="678C8462" w14:textId="77777777" w:rsidR="008F3D3E" w:rsidRPr="003A0CAA" w:rsidRDefault="008F3D3E" w:rsidP="008F3D3E">
      <w:pPr>
        <w:tabs>
          <w:tab w:val="left" w:pos="2835"/>
          <w:tab w:val="left" w:pos="6946"/>
        </w:tabs>
        <w:ind w:left="1200" w:hanging="480"/>
        <w:jc w:val="both"/>
        <w:rPr>
          <w:rFonts w:ascii="Arial" w:hAnsi="Arial" w:cs="Arial"/>
          <w:color w:val="000000"/>
          <w:sz w:val="20"/>
          <w:szCs w:val="20"/>
        </w:rPr>
      </w:pPr>
    </w:p>
    <w:p w14:paraId="14BFA3CF" w14:textId="77777777" w:rsidR="008F3D3E" w:rsidRPr="003A0CAA" w:rsidRDefault="008F3D3E" w:rsidP="008F3D3E">
      <w:pPr>
        <w:numPr>
          <w:ilvl w:val="0"/>
          <w:numId w:val="16"/>
        </w:numPr>
        <w:tabs>
          <w:tab w:val="clear" w:pos="360"/>
        </w:tabs>
        <w:ind w:left="1200" w:hanging="480"/>
        <w:jc w:val="both"/>
        <w:rPr>
          <w:rFonts w:ascii="Arial" w:hAnsi="Arial" w:cs="Arial"/>
          <w:sz w:val="20"/>
          <w:szCs w:val="20"/>
        </w:rPr>
      </w:pPr>
      <w:r w:rsidRPr="003A0CAA">
        <w:rPr>
          <w:rFonts w:ascii="Arial" w:hAnsi="Arial" w:cs="Arial"/>
          <w:sz w:val="20"/>
          <w:szCs w:val="20"/>
        </w:rPr>
        <w:t>dosežki izvajalca (upoštevajo se le dosežki s prejetimi dokazili)……od 0 do 5 točk</w:t>
      </w:r>
    </w:p>
    <w:p w14:paraId="16FBE783" w14:textId="77777777" w:rsidR="008F3D3E" w:rsidRPr="003A0CAA" w:rsidRDefault="008F3D3E" w:rsidP="008F3D3E">
      <w:pPr>
        <w:ind w:left="1200"/>
        <w:jc w:val="both"/>
        <w:rPr>
          <w:rFonts w:ascii="Arial" w:hAnsi="Arial" w:cs="Arial"/>
          <w:sz w:val="20"/>
          <w:szCs w:val="20"/>
        </w:rPr>
      </w:pPr>
      <w:r w:rsidRPr="003A0CAA">
        <w:rPr>
          <w:rFonts w:ascii="Arial" w:hAnsi="Arial" w:cs="Arial"/>
          <w:sz w:val="20"/>
          <w:szCs w:val="20"/>
        </w:rPr>
        <w:t xml:space="preserve">za vsako priznanje, nagrado </w:t>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t xml:space="preserve">            </w:t>
      </w:r>
      <w:r>
        <w:rPr>
          <w:rFonts w:ascii="Arial" w:hAnsi="Arial" w:cs="Arial"/>
          <w:sz w:val="20"/>
          <w:szCs w:val="20"/>
        </w:rPr>
        <w:t xml:space="preserve">              </w:t>
      </w:r>
      <w:r w:rsidRPr="003A0CAA">
        <w:rPr>
          <w:rFonts w:ascii="Arial" w:hAnsi="Arial" w:cs="Arial"/>
          <w:sz w:val="20"/>
          <w:szCs w:val="20"/>
        </w:rPr>
        <w:t xml:space="preserve">  1 točka</w:t>
      </w:r>
    </w:p>
    <w:p w14:paraId="58ED3F9D" w14:textId="77777777" w:rsidR="008F3D3E" w:rsidRPr="003A0CAA" w:rsidRDefault="008F3D3E" w:rsidP="008F3D3E">
      <w:pPr>
        <w:ind w:left="1200"/>
        <w:jc w:val="both"/>
        <w:rPr>
          <w:rFonts w:ascii="Arial" w:hAnsi="Arial" w:cs="Arial"/>
          <w:sz w:val="20"/>
          <w:szCs w:val="20"/>
        </w:rPr>
      </w:pPr>
      <w:r w:rsidRPr="003A0CAA">
        <w:rPr>
          <w:rFonts w:ascii="Arial" w:hAnsi="Arial" w:cs="Arial"/>
          <w:sz w:val="20"/>
          <w:szCs w:val="20"/>
        </w:rPr>
        <w:t xml:space="preserve">nad 5 priznanj </w:t>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t xml:space="preserve">                    </w:t>
      </w:r>
      <w:r>
        <w:rPr>
          <w:rFonts w:ascii="Arial" w:hAnsi="Arial" w:cs="Arial"/>
          <w:sz w:val="20"/>
          <w:szCs w:val="20"/>
        </w:rPr>
        <w:t xml:space="preserve">      </w:t>
      </w:r>
      <w:r w:rsidRPr="003A0CAA">
        <w:rPr>
          <w:rFonts w:ascii="Arial" w:hAnsi="Arial" w:cs="Arial"/>
          <w:sz w:val="20"/>
          <w:szCs w:val="20"/>
        </w:rPr>
        <w:t xml:space="preserve">   5 točk</w:t>
      </w:r>
    </w:p>
    <w:p w14:paraId="20AE5EA0" w14:textId="77777777" w:rsidR="008F3D3E" w:rsidRPr="003A0CAA" w:rsidRDefault="008F3D3E" w:rsidP="008F3D3E">
      <w:pPr>
        <w:ind w:left="1200" w:hanging="480"/>
        <w:jc w:val="both"/>
        <w:rPr>
          <w:rFonts w:ascii="Arial" w:hAnsi="Arial" w:cs="Arial"/>
          <w:sz w:val="20"/>
          <w:szCs w:val="20"/>
        </w:rPr>
      </w:pPr>
    </w:p>
    <w:p w14:paraId="5C70EBE0" w14:textId="77777777" w:rsidR="008F3D3E" w:rsidRPr="003A0CAA" w:rsidRDefault="008F3D3E" w:rsidP="008F3D3E">
      <w:pPr>
        <w:numPr>
          <w:ilvl w:val="0"/>
          <w:numId w:val="16"/>
        </w:numPr>
        <w:tabs>
          <w:tab w:val="clear" w:pos="360"/>
        </w:tabs>
        <w:ind w:left="1200" w:hanging="480"/>
        <w:jc w:val="both"/>
        <w:rPr>
          <w:rFonts w:ascii="Arial" w:hAnsi="Arial" w:cs="Arial"/>
          <w:sz w:val="20"/>
          <w:szCs w:val="20"/>
        </w:rPr>
      </w:pPr>
      <w:r w:rsidRPr="003A0CAA">
        <w:rPr>
          <w:rFonts w:ascii="Arial" w:hAnsi="Arial" w:cs="Arial"/>
          <w:sz w:val="20"/>
          <w:szCs w:val="20"/>
        </w:rPr>
        <w:t>članstvo</w:t>
      </w:r>
      <w:r>
        <w:rPr>
          <w:rFonts w:ascii="Arial" w:hAnsi="Arial" w:cs="Arial"/>
          <w:sz w:val="20"/>
          <w:szCs w:val="20"/>
        </w:rPr>
        <w:t xml:space="preserve"> ……………………………… ……………………………</w:t>
      </w:r>
      <w:r w:rsidRPr="003A0CAA">
        <w:rPr>
          <w:rFonts w:ascii="Arial" w:hAnsi="Arial" w:cs="Arial"/>
          <w:sz w:val="20"/>
          <w:szCs w:val="20"/>
        </w:rPr>
        <w:t>od 0 do 5 točk</w:t>
      </w:r>
    </w:p>
    <w:p w14:paraId="7315E2B6" w14:textId="77777777" w:rsidR="008F3D3E" w:rsidRPr="003A0CAA" w:rsidRDefault="008F3D3E" w:rsidP="008F3D3E">
      <w:pPr>
        <w:tabs>
          <w:tab w:val="left" w:pos="2835"/>
        </w:tabs>
        <w:ind w:left="1200" w:hanging="480"/>
        <w:jc w:val="both"/>
        <w:rPr>
          <w:rFonts w:ascii="Arial" w:hAnsi="Arial" w:cs="Arial"/>
          <w:sz w:val="20"/>
          <w:szCs w:val="20"/>
        </w:rPr>
      </w:pPr>
      <w:r>
        <w:rPr>
          <w:rFonts w:ascii="Arial" w:hAnsi="Arial" w:cs="Arial"/>
          <w:sz w:val="20"/>
          <w:szCs w:val="20"/>
        </w:rPr>
        <w:tab/>
      </w:r>
      <w:r w:rsidRPr="003A0CAA">
        <w:rPr>
          <w:rFonts w:ascii="Arial" w:hAnsi="Arial" w:cs="Arial"/>
          <w:sz w:val="20"/>
          <w:szCs w:val="20"/>
        </w:rPr>
        <w:t>nad 50 članov</w:t>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t xml:space="preserve">                             </w:t>
      </w:r>
      <w:r>
        <w:rPr>
          <w:rFonts w:ascii="Arial" w:hAnsi="Arial" w:cs="Arial"/>
          <w:sz w:val="20"/>
          <w:szCs w:val="20"/>
        </w:rPr>
        <w:t xml:space="preserve">         </w:t>
      </w:r>
      <w:r>
        <w:rPr>
          <w:rFonts w:ascii="Arial" w:hAnsi="Arial" w:cs="Arial"/>
          <w:sz w:val="20"/>
          <w:szCs w:val="20"/>
        </w:rPr>
        <w:tab/>
        <w:t xml:space="preserve">       </w:t>
      </w:r>
      <w:r w:rsidRPr="003A0CAA">
        <w:rPr>
          <w:rFonts w:ascii="Arial" w:hAnsi="Arial" w:cs="Arial"/>
          <w:sz w:val="20"/>
          <w:szCs w:val="20"/>
        </w:rPr>
        <w:t>5 točk</w:t>
      </w:r>
    </w:p>
    <w:p w14:paraId="29A7675D" w14:textId="77777777" w:rsidR="008F3D3E" w:rsidRPr="003A0CAA" w:rsidRDefault="008F3D3E" w:rsidP="008F3D3E">
      <w:pPr>
        <w:tabs>
          <w:tab w:val="left" w:pos="2835"/>
        </w:tabs>
        <w:ind w:left="1200" w:hanging="480"/>
        <w:jc w:val="both"/>
        <w:rPr>
          <w:rFonts w:ascii="Arial" w:hAnsi="Arial" w:cs="Arial"/>
          <w:sz w:val="20"/>
          <w:szCs w:val="20"/>
        </w:rPr>
      </w:pPr>
      <w:r>
        <w:rPr>
          <w:rFonts w:ascii="Arial" w:hAnsi="Arial" w:cs="Arial"/>
          <w:sz w:val="20"/>
          <w:szCs w:val="20"/>
        </w:rPr>
        <w:tab/>
      </w:r>
      <w:r w:rsidRPr="003A0CAA">
        <w:rPr>
          <w:rFonts w:ascii="Arial" w:hAnsi="Arial" w:cs="Arial"/>
          <w:sz w:val="20"/>
          <w:szCs w:val="20"/>
        </w:rPr>
        <w:t>pod 50 članov</w:t>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t xml:space="preserve">              </w:t>
      </w:r>
      <w:r>
        <w:rPr>
          <w:rFonts w:ascii="Arial" w:hAnsi="Arial" w:cs="Arial"/>
          <w:sz w:val="20"/>
          <w:szCs w:val="20"/>
        </w:rPr>
        <w:t xml:space="preserve">                               </w:t>
      </w:r>
      <w:r w:rsidRPr="003A0CAA">
        <w:rPr>
          <w:rFonts w:ascii="Arial" w:hAnsi="Arial" w:cs="Arial"/>
          <w:sz w:val="20"/>
          <w:szCs w:val="20"/>
        </w:rPr>
        <w:t>0,1 točka/člana</w:t>
      </w:r>
    </w:p>
    <w:p w14:paraId="16352F62" w14:textId="77777777" w:rsidR="008F3D3E" w:rsidRPr="003A0CAA" w:rsidRDefault="008F3D3E" w:rsidP="008F3D3E">
      <w:pPr>
        <w:tabs>
          <w:tab w:val="left" w:pos="3402"/>
        </w:tabs>
        <w:ind w:left="1200" w:hanging="480"/>
        <w:jc w:val="both"/>
        <w:rPr>
          <w:rFonts w:ascii="Arial" w:hAnsi="Arial" w:cs="Arial"/>
          <w:sz w:val="20"/>
          <w:szCs w:val="20"/>
        </w:rPr>
      </w:pPr>
    </w:p>
    <w:p w14:paraId="116778DA" w14:textId="36934AD1" w:rsidR="008F3D3E" w:rsidRPr="003A0CAA" w:rsidRDefault="008F3D3E" w:rsidP="008F3D3E">
      <w:pPr>
        <w:numPr>
          <w:ilvl w:val="0"/>
          <w:numId w:val="16"/>
        </w:numPr>
        <w:tabs>
          <w:tab w:val="clear" w:pos="360"/>
        </w:tabs>
        <w:ind w:left="1200" w:hanging="480"/>
        <w:jc w:val="both"/>
        <w:rPr>
          <w:rFonts w:ascii="Arial" w:hAnsi="Arial" w:cs="Arial"/>
          <w:sz w:val="20"/>
          <w:szCs w:val="20"/>
        </w:rPr>
      </w:pPr>
      <w:r w:rsidRPr="003A0CAA">
        <w:rPr>
          <w:rFonts w:ascii="Arial" w:hAnsi="Arial" w:cs="Arial"/>
          <w:sz w:val="20"/>
          <w:szCs w:val="20"/>
        </w:rPr>
        <w:t>število izvedenih programov v letu 20</w:t>
      </w:r>
      <w:r>
        <w:rPr>
          <w:rFonts w:ascii="Arial" w:hAnsi="Arial" w:cs="Arial"/>
          <w:sz w:val="20"/>
          <w:szCs w:val="20"/>
        </w:rPr>
        <w:t>2</w:t>
      </w:r>
      <w:r w:rsidR="000701DA">
        <w:rPr>
          <w:rFonts w:ascii="Arial" w:hAnsi="Arial" w:cs="Arial"/>
          <w:sz w:val="20"/>
          <w:szCs w:val="20"/>
        </w:rPr>
        <w:t>4</w:t>
      </w:r>
      <w:r>
        <w:rPr>
          <w:rFonts w:ascii="Arial" w:hAnsi="Arial" w:cs="Arial"/>
          <w:sz w:val="20"/>
          <w:szCs w:val="20"/>
        </w:rPr>
        <w:t>………………………</w:t>
      </w:r>
      <w:r w:rsidRPr="003A0CAA">
        <w:rPr>
          <w:rFonts w:ascii="Arial" w:hAnsi="Arial" w:cs="Arial"/>
          <w:sz w:val="20"/>
          <w:szCs w:val="20"/>
        </w:rPr>
        <w:t>…od 0 do 5 točk</w:t>
      </w:r>
    </w:p>
    <w:p w14:paraId="49940A27" w14:textId="77777777" w:rsidR="008F3D3E" w:rsidRPr="003A0CAA" w:rsidRDefault="008F3D3E" w:rsidP="008F3D3E">
      <w:pPr>
        <w:tabs>
          <w:tab w:val="left" w:pos="3402"/>
          <w:tab w:val="left" w:pos="7088"/>
        </w:tabs>
        <w:ind w:left="1200" w:hanging="480"/>
        <w:jc w:val="both"/>
        <w:rPr>
          <w:rFonts w:ascii="Arial" w:hAnsi="Arial" w:cs="Arial"/>
          <w:sz w:val="20"/>
          <w:szCs w:val="20"/>
        </w:rPr>
      </w:pPr>
      <w:r>
        <w:rPr>
          <w:rFonts w:ascii="Arial" w:hAnsi="Arial" w:cs="Arial"/>
          <w:sz w:val="20"/>
          <w:szCs w:val="20"/>
        </w:rPr>
        <w:tab/>
      </w:r>
      <w:r w:rsidRPr="003A0CAA">
        <w:rPr>
          <w:rFonts w:ascii="Arial" w:hAnsi="Arial" w:cs="Arial"/>
          <w:sz w:val="20"/>
          <w:szCs w:val="20"/>
        </w:rPr>
        <w:t xml:space="preserve">vsak program/projekt </w:t>
      </w:r>
      <w:r w:rsidRPr="003A0CAA">
        <w:rPr>
          <w:rFonts w:ascii="Arial" w:hAnsi="Arial" w:cs="Arial"/>
          <w:sz w:val="20"/>
          <w:szCs w:val="20"/>
        </w:rPr>
        <w:tab/>
        <w:t xml:space="preserve">                                   </w:t>
      </w:r>
      <w:r>
        <w:rPr>
          <w:rFonts w:ascii="Arial" w:hAnsi="Arial" w:cs="Arial"/>
          <w:sz w:val="20"/>
          <w:szCs w:val="20"/>
        </w:rPr>
        <w:t xml:space="preserve">                       </w:t>
      </w:r>
      <w:r w:rsidRPr="003A0CAA">
        <w:rPr>
          <w:rFonts w:ascii="Arial" w:hAnsi="Arial" w:cs="Arial"/>
          <w:sz w:val="20"/>
          <w:szCs w:val="20"/>
        </w:rPr>
        <w:t xml:space="preserve">  0,5 točke</w:t>
      </w:r>
    </w:p>
    <w:p w14:paraId="4F565488" w14:textId="77777777" w:rsidR="008F3D3E" w:rsidRPr="003A0CAA" w:rsidRDefault="008F3D3E" w:rsidP="008F3D3E">
      <w:pPr>
        <w:tabs>
          <w:tab w:val="left" w:pos="3402"/>
        </w:tabs>
        <w:ind w:left="1200" w:hanging="480"/>
        <w:jc w:val="both"/>
        <w:rPr>
          <w:rFonts w:ascii="Arial" w:hAnsi="Arial" w:cs="Arial"/>
          <w:sz w:val="20"/>
          <w:szCs w:val="20"/>
        </w:rPr>
      </w:pPr>
      <w:r>
        <w:rPr>
          <w:rFonts w:ascii="Arial" w:hAnsi="Arial" w:cs="Arial"/>
          <w:sz w:val="20"/>
          <w:szCs w:val="20"/>
        </w:rPr>
        <w:tab/>
      </w:r>
      <w:r w:rsidRPr="003A0CAA">
        <w:rPr>
          <w:rFonts w:ascii="Arial" w:hAnsi="Arial" w:cs="Arial"/>
          <w:sz w:val="20"/>
          <w:szCs w:val="20"/>
        </w:rPr>
        <w:t>nad 10 projektov</w:t>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r>
      <w:r w:rsidRPr="003A0CAA">
        <w:rPr>
          <w:rFonts w:ascii="Arial" w:hAnsi="Arial" w:cs="Arial"/>
          <w:sz w:val="20"/>
          <w:szCs w:val="20"/>
        </w:rPr>
        <w:tab/>
        <w:t xml:space="preserve">        </w:t>
      </w:r>
      <w:r>
        <w:rPr>
          <w:rFonts w:ascii="Arial" w:hAnsi="Arial" w:cs="Arial"/>
          <w:sz w:val="20"/>
          <w:szCs w:val="20"/>
        </w:rPr>
        <w:t xml:space="preserve">                       </w:t>
      </w:r>
      <w:r w:rsidRPr="003A0CAA">
        <w:rPr>
          <w:rFonts w:ascii="Arial" w:hAnsi="Arial" w:cs="Arial"/>
          <w:sz w:val="20"/>
          <w:szCs w:val="20"/>
        </w:rPr>
        <w:t>5 točk</w:t>
      </w:r>
    </w:p>
    <w:p w14:paraId="3DF5C17E" w14:textId="77777777" w:rsidR="008F3D3E" w:rsidRPr="003A0CAA" w:rsidRDefault="008F3D3E" w:rsidP="008F3D3E">
      <w:pPr>
        <w:tabs>
          <w:tab w:val="left" w:pos="3402"/>
        </w:tabs>
        <w:ind w:left="1200" w:hanging="480"/>
        <w:jc w:val="both"/>
        <w:rPr>
          <w:rFonts w:ascii="Arial" w:hAnsi="Arial" w:cs="Arial"/>
          <w:sz w:val="20"/>
          <w:szCs w:val="20"/>
        </w:rPr>
      </w:pPr>
    </w:p>
    <w:p w14:paraId="180CE1AE" w14:textId="77777777" w:rsidR="008F3D3E" w:rsidRPr="003A0CAA" w:rsidRDefault="008F3D3E" w:rsidP="008F3D3E">
      <w:pPr>
        <w:numPr>
          <w:ilvl w:val="0"/>
          <w:numId w:val="16"/>
        </w:numPr>
        <w:tabs>
          <w:tab w:val="clear" w:pos="360"/>
        </w:tabs>
        <w:ind w:left="1200" w:hanging="480"/>
        <w:jc w:val="both"/>
        <w:rPr>
          <w:rFonts w:ascii="Arial" w:hAnsi="Arial" w:cs="Arial"/>
          <w:sz w:val="20"/>
          <w:szCs w:val="20"/>
        </w:rPr>
      </w:pPr>
      <w:r w:rsidRPr="003A0CAA">
        <w:rPr>
          <w:rFonts w:ascii="Arial" w:hAnsi="Arial" w:cs="Arial"/>
          <w:sz w:val="20"/>
          <w:szCs w:val="20"/>
        </w:rPr>
        <w:t>realna finančna ko</w:t>
      </w:r>
      <w:r>
        <w:rPr>
          <w:rFonts w:ascii="Arial" w:hAnsi="Arial" w:cs="Arial"/>
          <w:sz w:val="20"/>
          <w:szCs w:val="20"/>
        </w:rPr>
        <w:t>nstrukcija ………………………………    …</w:t>
      </w:r>
      <w:r w:rsidRPr="003A0CAA">
        <w:rPr>
          <w:rFonts w:ascii="Arial" w:hAnsi="Arial" w:cs="Arial"/>
          <w:sz w:val="20"/>
          <w:szCs w:val="20"/>
        </w:rPr>
        <w:t>od 0 do 10 točk</w:t>
      </w:r>
    </w:p>
    <w:p w14:paraId="209FA759" w14:textId="204F8282" w:rsidR="0097494C" w:rsidRDefault="008F3D3E" w:rsidP="008F3D3E">
      <w:pPr>
        <w:ind w:left="1200"/>
        <w:jc w:val="both"/>
        <w:rPr>
          <w:rFonts w:ascii="Arial" w:hAnsi="Arial" w:cs="Arial"/>
          <w:sz w:val="20"/>
          <w:szCs w:val="20"/>
        </w:rPr>
      </w:pPr>
      <w:r>
        <w:rPr>
          <w:rFonts w:ascii="Arial" w:hAnsi="Arial" w:cs="Arial"/>
          <w:sz w:val="20"/>
          <w:szCs w:val="20"/>
        </w:rPr>
        <w:t xml:space="preserve">delež </w:t>
      </w:r>
      <w:proofErr w:type="spellStart"/>
      <w:r w:rsidRPr="003A0CAA">
        <w:rPr>
          <w:rFonts w:ascii="Arial" w:hAnsi="Arial" w:cs="Arial"/>
          <w:sz w:val="20"/>
          <w:szCs w:val="20"/>
        </w:rPr>
        <w:t>sof</w:t>
      </w:r>
      <w:proofErr w:type="spellEnd"/>
      <w:r w:rsidRPr="003A0CAA">
        <w:rPr>
          <w:rFonts w:ascii="Arial" w:hAnsi="Arial" w:cs="Arial"/>
          <w:sz w:val="20"/>
          <w:szCs w:val="20"/>
        </w:rPr>
        <w:t>. občine</w:t>
      </w:r>
      <w:r w:rsidR="0097494C">
        <w:rPr>
          <w:rFonts w:ascii="Arial" w:hAnsi="Arial" w:cs="Arial"/>
          <w:sz w:val="20"/>
          <w:szCs w:val="20"/>
        </w:rPr>
        <w:t>:</w:t>
      </w:r>
      <w:r w:rsidR="0097494C">
        <w:rPr>
          <w:rFonts w:ascii="Arial" w:hAnsi="Arial" w:cs="Arial"/>
          <w:sz w:val="20"/>
          <w:szCs w:val="20"/>
        </w:rPr>
        <w:tab/>
      </w:r>
      <w:r>
        <w:rPr>
          <w:rFonts w:ascii="Arial" w:hAnsi="Arial" w:cs="Arial"/>
          <w:sz w:val="20"/>
          <w:szCs w:val="20"/>
        </w:rPr>
        <w:t xml:space="preserve"> </w:t>
      </w:r>
      <w:r w:rsidR="00635FAB">
        <w:rPr>
          <w:rFonts w:ascii="Arial" w:hAnsi="Arial" w:cs="Arial"/>
          <w:sz w:val="20"/>
          <w:szCs w:val="20"/>
        </w:rPr>
        <w:t xml:space="preserve">do </w:t>
      </w:r>
      <w:r w:rsidR="0097494C">
        <w:rPr>
          <w:rFonts w:ascii="Arial" w:hAnsi="Arial" w:cs="Arial"/>
          <w:sz w:val="20"/>
          <w:szCs w:val="20"/>
        </w:rPr>
        <w:t>10</w:t>
      </w:r>
      <w:r>
        <w:rPr>
          <w:rFonts w:ascii="Arial" w:hAnsi="Arial" w:cs="Arial"/>
          <w:sz w:val="20"/>
          <w:szCs w:val="20"/>
        </w:rPr>
        <w:t>%</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sidR="0097494C">
        <w:rPr>
          <w:rFonts w:ascii="Arial" w:hAnsi="Arial" w:cs="Arial"/>
          <w:sz w:val="20"/>
          <w:szCs w:val="20"/>
        </w:rPr>
        <w:tab/>
      </w:r>
      <w:r>
        <w:rPr>
          <w:rFonts w:ascii="Arial" w:hAnsi="Arial" w:cs="Arial"/>
          <w:sz w:val="20"/>
          <w:szCs w:val="20"/>
        </w:rPr>
        <w:t>10</w:t>
      </w:r>
      <w:r w:rsidRPr="003A0CAA">
        <w:rPr>
          <w:rFonts w:ascii="Arial" w:hAnsi="Arial" w:cs="Arial"/>
          <w:sz w:val="20"/>
          <w:szCs w:val="20"/>
        </w:rPr>
        <w:t xml:space="preserve"> </w:t>
      </w:r>
      <w:r>
        <w:rPr>
          <w:rFonts w:ascii="Arial" w:hAnsi="Arial" w:cs="Arial"/>
          <w:sz w:val="20"/>
          <w:szCs w:val="20"/>
        </w:rPr>
        <w:t>tč.</w:t>
      </w:r>
    </w:p>
    <w:p w14:paraId="413AA10F" w14:textId="2A85A1A4" w:rsidR="008F3D3E" w:rsidRDefault="0097494C" w:rsidP="008F3D3E">
      <w:pPr>
        <w:ind w:left="1200"/>
        <w:jc w:val="both"/>
        <w:rPr>
          <w:rFonts w:ascii="Arial" w:hAnsi="Arial" w:cs="Arial"/>
          <w:sz w:val="20"/>
          <w:szCs w:val="20"/>
        </w:rPr>
      </w:pPr>
      <w:r>
        <w:rPr>
          <w:rFonts w:ascii="Arial" w:hAnsi="Arial" w:cs="Arial"/>
          <w:sz w:val="20"/>
          <w:szCs w:val="20"/>
        </w:rPr>
        <w:tab/>
      </w:r>
      <w:r w:rsidR="008F3D3E" w:rsidRPr="003A0CAA">
        <w:rPr>
          <w:rFonts w:ascii="Arial" w:hAnsi="Arial" w:cs="Arial"/>
          <w:sz w:val="20"/>
          <w:szCs w:val="20"/>
        </w:rPr>
        <w:t xml:space="preserve">          </w:t>
      </w:r>
      <w:r>
        <w:rPr>
          <w:rFonts w:ascii="Arial" w:hAnsi="Arial" w:cs="Arial"/>
          <w:sz w:val="20"/>
          <w:szCs w:val="20"/>
        </w:rPr>
        <w:tab/>
      </w:r>
      <w:r>
        <w:rPr>
          <w:rFonts w:ascii="Arial" w:hAnsi="Arial" w:cs="Arial"/>
          <w:sz w:val="20"/>
          <w:szCs w:val="20"/>
        </w:rPr>
        <w:tab/>
        <w:t>11 % - 9</w:t>
      </w:r>
      <w:r w:rsidR="00635FAB">
        <w:rPr>
          <w:rFonts w:ascii="Arial" w:hAnsi="Arial" w:cs="Arial"/>
          <w:sz w:val="20"/>
          <w:szCs w:val="20"/>
        </w:rPr>
        <w:t>0</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9 tč.  – </w:t>
      </w:r>
      <w:r w:rsidR="00F058B2">
        <w:rPr>
          <w:rFonts w:ascii="Arial" w:hAnsi="Arial" w:cs="Arial"/>
          <w:sz w:val="20"/>
          <w:szCs w:val="20"/>
        </w:rPr>
        <w:t>1</w:t>
      </w:r>
      <w:r>
        <w:rPr>
          <w:rFonts w:ascii="Arial" w:hAnsi="Arial" w:cs="Arial"/>
          <w:sz w:val="20"/>
          <w:szCs w:val="20"/>
        </w:rPr>
        <w:t xml:space="preserve"> tč.</w:t>
      </w:r>
    </w:p>
    <w:p w14:paraId="71F1EE2F" w14:textId="3E94E5F1" w:rsidR="0097494C" w:rsidRDefault="00635FAB" w:rsidP="00635FAB">
      <w:pPr>
        <w:ind w:left="1200"/>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od 91% do 100 %</w:t>
      </w:r>
      <w:r>
        <w:rPr>
          <w:rFonts w:ascii="Arial" w:hAnsi="Arial" w:cs="Arial"/>
          <w:sz w:val="20"/>
          <w:szCs w:val="20"/>
        </w:rPr>
        <w:tab/>
      </w:r>
      <w:r>
        <w:rPr>
          <w:rFonts w:ascii="Arial" w:hAnsi="Arial" w:cs="Arial"/>
          <w:sz w:val="20"/>
          <w:szCs w:val="20"/>
        </w:rPr>
        <w:tab/>
      </w:r>
      <w:r>
        <w:rPr>
          <w:rFonts w:ascii="Arial" w:hAnsi="Arial" w:cs="Arial"/>
          <w:sz w:val="20"/>
          <w:szCs w:val="20"/>
        </w:rPr>
        <w:tab/>
      </w:r>
      <w:r w:rsidR="00F058B2">
        <w:rPr>
          <w:rFonts w:ascii="Arial" w:hAnsi="Arial" w:cs="Arial"/>
          <w:sz w:val="20"/>
          <w:szCs w:val="20"/>
        </w:rPr>
        <w:t xml:space="preserve">0,9 </w:t>
      </w:r>
      <w:r>
        <w:rPr>
          <w:rFonts w:ascii="Arial" w:hAnsi="Arial" w:cs="Arial"/>
          <w:sz w:val="20"/>
          <w:szCs w:val="20"/>
        </w:rPr>
        <w:t>tč.</w:t>
      </w:r>
      <w:r w:rsidR="00F058B2">
        <w:rPr>
          <w:rFonts w:ascii="Arial" w:hAnsi="Arial" w:cs="Arial"/>
          <w:sz w:val="20"/>
          <w:szCs w:val="20"/>
        </w:rPr>
        <w:t xml:space="preserve">- </w:t>
      </w:r>
      <w:r>
        <w:rPr>
          <w:rFonts w:ascii="Arial" w:hAnsi="Arial" w:cs="Arial"/>
          <w:sz w:val="20"/>
          <w:szCs w:val="20"/>
        </w:rPr>
        <w:t xml:space="preserve">0 tč </w:t>
      </w:r>
    </w:p>
    <w:p w14:paraId="4C210733" w14:textId="7CE27D62" w:rsidR="008F3D3E" w:rsidRDefault="008F3D3E" w:rsidP="008F3D3E">
      <w:pPr>
        <w:ind w:left="1200"/>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(za vsak nadaljnji % </w:t>
      </w:r>
      <w:proofErr w:type="spellStart"/>
      <w:r>
        <w:rPr>
          <w:rFonts w:ascii="Arial" w:hAnsi="Arial" w:cs="Arial"/>
          <w:sz w:val="20"/>
          <w:szCs w:val="20"/>
        </w:rPr>
        <w:t>sofinanc.</w:t>
      </w:r>
      <w:r w:rsidR="0097494C">
        <w:rPr>
          <w:rFonts w:ascii="Arial" w:hAnsi="Arial" w:cs="Arial"/>
          <w:sz w:val="20"/>
          <w:szCs w:val="20"/>
        </w:rPr>
        <w:t>občine</w:t>
      </w:r>
      <w:proofErr w:type="spellEnd"/>
      <w:r w:rsidR="0097494C">
        <w:rPr>
          <w:rFonts w:ascii="Arial" w:hAnsi="Arial" w:cs="Arial"/>
          <w:sz w:val="20"/>
          <w:szCs w:val="20"/>
        </w:rPr>
        <w:t xml:space="preserve">: </w:t>
      </w:r>
      <w:r>
        <w:rPr>
          <w:rFonts w:ascii="Arial" w:hAnsi="Arial" w:cs="Arial"/>
          <w:sz w:val="20"/>
          <w:szCs w:val="20"/>
        </w:rPr>
        <w:t xml:space="preserve"> minus 0,1 tč.)</w:t>
      </w:r>
    </w:p>
    <w:p w14:paraId="2A1E1D86" w14:textId="77777777" w:rsidR="008F3D3E" w:rsidRDefault="008F3D3E" w:rsidP="008F3D3E">
      <w:pPr>
        <w:ind w:left="1200"/>
        <w:jc w:val="both"/>
        <w:rPr>
          <w:rFonts w:ascii="Arial" w:hAnsi="Arial" w:cs="Arial"/>
          <w:sz w:val="20"/>
          <w:szCs w:val="20"/>
        </w:rPr>
      </w:pPr>
      <w:r>
        <w:rPr>
          <w:rFonts w:ascii="Arial" w:hAnsi="Arial" w:cs="Arial"/>
          <w:sz w:val="20"/>
          <w:szCs w:val="20"/>
        </w:rPr>
        <w:t xml:space="preserve"> </w:t>
      </w:r>
    </w:p>
    <w:p w14:paraId="605F757E" w14:textId="77777777" w:rsidR="008F3D3E" w:rsidRPr="003A0CAA" w:rsidRDefault="008F3D3E" w:rsidP="008F3D3E">
      <w:pPr>
        <w:ind w:left="1200"/>
        <w:jc w:val="both"/>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492B5E7B" w14:textId="77777777" w:rsidR="008F3D3E" w:rsidRPr="003A0CAA" w:rsidRDefault="008F3D3E" w:rsidP="008F3D3E">
      <w:pPr>
        <w:jc w:val="both"/>
        <w:rPr>
          <w:rFonts w:ascii="Arial" w:hAnsi="Arial" w:cs="Arial"/>
          <w:b/>
          <w:bCs/>
          <w:sz w:val="20"/>
          <w:szCs w:val="20"/>
        </w:rPr>
      </w:pPr>
      <w:r w:rsidRPr="003A0CAA">
        <w:rPr>
          <w:rFonts w:ascii="Arial" w:hAnsi="Arial" w:cs="Arial"/>
          <w:b/>
          <w:bCs/>
          <w:sz w:val="20"/>
          <w:szCs w:val="20"/>
        </w:rPr>
        <w:t>Skupaj možnih:</w:t>
      </w:r>
      <w:r w:rsidRPr="003A0CAA">
        <w:rPr>
          <w:rFonts w:ascii="Arial" w:hAnsi="Arial" w:cs="Arial"/>
          <w:b/>
          <w:bCs/>
          <w:sz w:val="20"/>
          <w:szCs w:val="20"/>
        </w:rPr>
        <w:tab/>
      </w:r>
      <w:r w:rsidRPr="003A0CAA">
        <w:rPr>
          <w:rFonts w:ascii="Arial" w:hAnsi="Arial" w:cs="Arial"/>
          <w:b/>
          <w:bCs/>
          <w:sz w:val="20"/>
          <w:szCs w:val="20"/>
        </w:rPr>
        <w:tab/>
      </w:r>
      <w:r w:rsidRPr="003A0CAA">
        <w:rPr>
          <w:rFonts w:ascii="Arial" w:hAnsi="Arial" w:cs="Arial"/>
          <w:b/>
          <w:bCs/>
          <w:sz w:val="20"/>
          <w:szCs w:val="20"/>
        </w:rPr>
        <w:tab/>
      </w:r>
      <w:r w:rsidRPr="003A0CAA">
        <w:rPr>
          <w:rFonts w:ascii="Arial" w:hAnsi="Arial" w:cs="Arial"/>
          <w:b/>
          <w:bCs/>
          <w:sz w:val="20"/>
          <w:szCs w:val="20"/>
        </w:rPr>
        <w:tab/>
      </w:r>
      <w:r w:rsidRPr="003A0CAA">
        <w:rPr>
          <w:rFonts w:ascii="Arial" w:hAnsi="Arial" w:cs="Arial"/>
          <w:b/>
          <w:bCs/>
          <w:sz w:val="20"/>
          <w:szCs w:val="20"/>
        </w:rPr>
        <w:tab/>
      </w:r>
      <w:r w:rsidRPr="003A0CAA">
        <w:rPr>
          <w:rFonts w:ascii="Arial" w:hAnsi="Arial" w:cs="Arial"/>
          <w:b/>
          <w:bCs/>
          <w:sz w:val="20"/>
          <w:szCs w:val="20"/>
        </w:rPr>
        <w:tab/>
        <w:t xml:space="preserve">                                  100 točk</w:t>
      </w:r>
    </w:p>
    <w:p w14:paraId="1FD46A41" w14:textId="77777777" w:rsidR="008F3D3E" w:rsidRPr="003A0CAA" w:rsidRDefault="008F3D3E" w:rsidP="008F3D3E">
      <w:pPr>
        <w:rPr>
          <w:rFonts w:ascii="Arial" w:hAnsi="Arial" w:cs="Arial"/>
          <w:sz w:val="20"/>
          <w:szCs w:val="20"/>
        </w:rPr>
      </w:pPr>
    </w:p>
    <w:p w14:paraId="32FD03B9" w14:textId="77777777" w:rsidR="008F3D3E" w:rsidRPr="003A0CAA" w:rsidRDefault="008F3D3E" w:rsidP="008F3D3E">
      <w:pPr>
        <w:rPr>
          <w:rFonts w:ascii="Arial" w:hAnsi="Arial" w:cs="Arial"/>
          <w:b/>
          <w:bCs/>
          <w:sz w:val="20"/>
          <w:szCs w:val="20"/>
        </w:rPr>
      </w:pPr>
      <w:r w:rsidRPr="003A0CAA">
        <w:rPr>
          <w:rFonts w:ascii="Arial" w:hAnsi="Arial" w:cs="Arial"/>
          <w:b/>
          <w:bCs/>
          <w:sz w:val="20"/>
          <w:szCs w:val="20"/>
        </w:rPr>
        <w:t xml:space="preserve">RAZPISANA SREDSTVA ZA DELOVANJE IN IZVEDBO PROGRAMOV: </w:t>
      </w:r>
      <w:r>
        <w:rPr>
          <w:rFonts w:ascii="Arial" w:hAnsi="Arial" w:cs="Arial"/>
          <w:b/>
          <w:bCs/>
          <w:sz w:val="20"/>
          <w:szCs w:val="20"/>
        </w:rPr>
        <w:t>13.600</w:t>
      </w:r>
      <w:r w:rsidRPr="003A0CAA">
        <w:rPr>
          <w:rFonts w:ascii="Arial" w:hAnsi="Arial" w:cs="Arial"/>
          <w:b/>
          <w:bCs/>
          <w:sz w:val="20"/>
          <w:szCs w:val="20"/>
        </w:rPr>
        <w:t xml:space="preserve"> EUR</w:t>
      </w:r>
    </w:p>
    <w:p w14:paraId="2F84AE51" w14:textId="77777777" w:rsidR="008F3D3E" w:rsidRPr="003A0CAA" w:rsidRDefault="008F3D3E" w:rsidP="008F3D3E">
      <w:pPr>
        <w:rPr>
          <w:rFonts w:ascii="Arial" w:hAnsi="Arial" w:cs="Arial"/>
          <w:sz w:val="20"/>
          <w:szCs w:val="20"/>
        </w:rPr>
      </w:pPr>
    </w:p>
    <w:p w14:paraId="102038AA" w14:textId="77777777" w:rsidR="008F3D3E" w:rsidRPr="003A0CAA" w:rsidRDefault="008F3D3E" w:rsidP="008F3D3E">
      <w:pPr>
        <w:rPr>
          <w:rFonts w:ascii="Arial" w:hAnsi="Arial" w:cs="Arial"/>
          <w:sz w:val="20"/>
          <w:szCs w:val="20"/>
        </w:rPr>
      </w:pPr>
    </w:p>
    <w:p w14:paraId="3F2A8010" w14:textId="77777777" w:rsidR="008F3D3E" w:rsidRPr="003A0CAA" w:rsidRDefault="008F3D3E" w:rsidP="008F3D3E">
      <w:pPr>
        <w:jc w:val="both"/>
        <w:rPr>
          <w:rFonts w:ascii="Arial" w:hAnsi="Arial" w:cs="Arial"/>
          <w:b/>
          <w:bCs/>
          <w:sz w:val="20"/>
          <w:szCs w:val="20"/>
        </w:rPr>
      </w:pPr>
      <w:r w:rsidRPr="003A0CAA">
        <w:rPr>
          <w:rFonts w:ascii="Arial" w:hAnsi="Arial" w:cs="Arial"/>
          <w:b/>
          <w:bCs/>
          <w:sz w:val="20"/>
          <w:szCs w:val="20"/>
        </w:rPr>
        <w:t>III/</w:t>
      </w:r>
      <w:r w:rsidRPr="003A0CAA">
        <w:rPr>
          <w:rFonts w:ascii="Arial" w:hAnsi="Arial" w:cs="Arial"/>
          <w:b/>
          <w:bCs/>
          <w:sz w:val="20"/>
          <w:szCs w:val="20"/>
        </w:rPr>
        <w:tab/>
        <w:t>Merila za urejanje turističnih točk</w:t>
      </w:r>
    </w:p>
    <w:p w14:paraId="5C7FC964" w14:textId="77777777" w:rsidR="008F3D3E" w:rsidRPr="003A0CAA" w:rsidRDefault="008F3D3E" w:rsidP="008F3D3E">
      <w:pPr>
        <w:jc w:val="both"/>
        <w:rPr>
          <w:rFonts w:ascii="Arial" w:hAnsi="Arial" w:cs="Arial"/>
          <w:sz w:val="20"/>
          <w:szCs w:val="20"/>
        </w:rPr>
      </w:pPr>
      <w:r w:rsidRPr="003A0CAA">
        <w:rPr>
          <w:rFonts w:ascii="Arial" w:hAnsi="Arial" w:cs="Arial"/>
          <w:sz w:val="20"/>
          <w:szCs w:val="20"/>
        </w:rPr>
        <w:t>V okviru urejanja turističnih točk se kot merilo za dodelitev sredstev upošteva obseg in vrste del, ki bi jih bilo potrebno opraviti, da je točka primerna za turistične oglede, površina, ki jo izvajalec ureja, kadrovske zmožnosti in oprema za izvedbo del in izpolnjevanje pogodbenih obveznosti z občino v preteklih letih.</w:t>
      </w:r>
    </w:p>
    <w:p w14:paraId="2D5DEA87" w14:textId="77777777" w:rsidR="008F3D3E" w:rsidRPr="003A0CAA" w:rsidRDefault="008F3D3E" w:rsidP="008F3D3E">
      <w:pPr>
        <w:jc w:val="both"/>
        <w:rPr>
          <w:rFonts w:ascii="Arial" w:hAnsi="Arial" w:cs="Arial"/>
          <w:sz w:val="20"/>
          <w:szCs w:val="20"/>
          <w:vertAlign w:val="superscript"/>
        </w:rPr>
      </w:pPr>
      <w:r>
        <w:rPr>
          <w:rFonts w:ascii="Arial" w:hAnsi="Arial" w:cs="Arial"/>
          <w:sz w:val="20"/>
          <w:szCs w:val="20"/>
        </w:rPr>
        <w:t>Če bo potrebno na podlagi popisa predvidenih del izvajalca, bo k</w:t>
      </w:r>
      <w:r w:rsidRPr="003A0CAA">
        <w:rPr>
          <w:rFonts w:ascii="Arial" w:hAnsi="Arial" w:cs="Arial"/>
          <w:sz w:val="20"/>
          <w:szCs w:val="20"/>
        </w:rPr>
        <w:t>omisija pred pripravo predloga o višini odobrenih sredstev opravila terenski ogled posamezne turistične točke (površino, ki je predlagana za urejanje, predvidena dela na podlagi popisa izvajalca,…).</w:t>
      </w:r>
    </w:p>
    <w:p w14:paraId="06FB17C9" w14:textId="77777777" w:rsidR="008F3D3E" w:rsidRPr="003A0CAA" w:rsidRDefault="008F3D3E" w:rsidP="008F3D3E">
      <w:pPr>
        <w:rPr>
          <w:rFonts w:ascii="Arial" w:hAnsi="Arial" w:cs="Arial"/>
          <w:sz w:val="20"/>
          <w:szCs w:val="20"/>
        </w:rPr>
      </w:pPr>
    </w:p>
    <w:p w14:paraId="69CC2C38" w14:textId="77777777" w:rsidR="008F3D3E" w:rsidRPr="003A0CAA" w:rsidRDefault="008F3D3E" w:rsidP="008F3D3E">
      <w:pPr>
        <w:rPr>
          <w:rFonts w:ascii="Arial" w:hAnsi="Arial" w:cs="Arial"/>
          <w:sz w:val="20"/>
          <w:szCs w:val="20"/>
        </w:rPr>
      </w:pPr>
      <w:r w:rsidRPr="003A0CAA">
        <w:rPr>
          <w:rFonts w:ascii="Arial" w:hAnsi="Arial" w:cs="Arial"/>
          <w:b/>
          <w:bCs/>
          <w:sz w:val="20"/>
          <w:szCs w:val="20"/>
        </w:rPr>
        <w:t>RAZPISANA SREDSTVA Z</w:t>
      </w:r>
      <w:r>
        <w:rPr>
          <w:rFonts w:ascii="Arial" w:hAnsi="Arial" w:cs="Arial"/>
          <w:b/>
          <w:bCs/>
          <w:sz w:val="20"/>
          <w:szCs w:val="20"/>
        </w:rPr>
        <w:t>A UREJANJE TURISTIČNIH TOČK: 2.6</w:t>
      </w:r>
      <w:r w:rsidRPr="003A0CAA">
        <w:rPr>
          <w:rFonts w:ascii="Arial" w:hAnsi="Arial" w:cs="Arial"/>
          <w:b/>
          <w:bCs/>
          <w:sz w:val="20"/>
          <w:szCs w:val="20"/>
        </w:rPr>
        <w:t>00 EUR</w:t>
      </w:r>
    </w:p>
    <w:p w14:paraId="58C95502" w14:textId="77777777" w:rsidR="008F3D3E" w:rsidRPr="003A0CAA" w:rsidRDefault="008F3D3E" w:rsidP="008F3D3E">
      <w:pPr>
        <w:rPr>
          <w:sz w:val="20"/>
          <w:szCs w:val="20"/>
        </w:rPr>
      </w:pPr>
    </w:p>
    <w:p w14:paraId="3ECF0073" w14:textId="77777777" w:rsidR="008F3D3E" w:rsidRPr="00677C90" w:rsidRDefault="008F3D3E" w:rsidP="008F3D3E">
      <w:pPr>
        <w:tabs>
          <w:tab w:val="left" w:pos="6480"/>
        </w:tabs>
        <w:jc w:val="both"/>
        <w:rPr>
          <w:rFonts w:ascii="Arial" w:hAnsi="Arial" w:cs="Arial"/>
          <w:sz w:val="20"/>
          <w:szCs w:val="20"/>
        </w:rPr>
      </w:pPr>
      <w:r w:rsidRPr="00664853">
        <w:rPr>
          <w:rFonts w:ascii="Arial" w:hAnsi="Arial" w:cs="Arial"/>
          <w:sz w:val="20"/>
          <w:szCs w:val="20"/>
        </w:rPr>
        <w:tab/>
      </w:r>
    </w:p>
    <w:p w14:paraId="3CDD1AEB" w14:textId="590C23FE" w:rsidR="00E82607" w:rsidRPr="00E82607" w:rsidRDefault="00E82607" w:rsidP="008F3D3E">
      <w:pPr>
        <w:jc w:val="both"/>
        <w:rPr>
          <w:rFonts w:ascii="Arial" w:hAnsi="Arial" w:cs="Arial"/>
          <w:sz w:val="20"/>
          <w:szCs w:val="20"/>
        </w:rPr>
      </w:pPr>
    </w:p>
    <w:sectPr w:rsidR="00E82607" w:rsidRPr="00E82607" w:rsidSect="000A11E5">
      <w:headerReference w:type="even" r:id="rId8"/>
      <w:footerReference w:type="default" r:id="rId9"/>
      <w:headerReference w:type="first" r:id="rId10"/>
      <w:footerReference w:type="first" r:id="rId11"/>
      <w:pgSz w:w="11900" w:h="16840"/>
      <w:pgMar w:top="851" w:right="1134" w:bottom="851"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B82E0" w14:textId="77777777" w:rsidR="005F4E9B" w:rsidRDefault="005F4E9B" w:rsidP="00407E10">
      <w:r>
        <w:separator/>
      </w:r>
    </w:p>
  </w:endnote>
  <w:endnote w:type="continuationSeparator" w:id="0">
    <w:p w14:paraId="4E90A993" w14:textId="77777777" w:rsidR="005F4E9B" w:rsidRDefault="005F4E9B" w:rsidP="00407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Gatineau_CE">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613E3" w14:textId="77777777" w:rsidR="005529FA" w:rsidRDefault="005529FA" w:rsidP="005529FA">
    <w:pPr>
      <w:pStyle w:val="Noga"/>
      <w:ind w:left="-180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8A8F2" w14:textId="325679B6" w:rsidR="005529FA" w:rsidRDefault="00C47534" w:rsidP="00FB156D">
    <w:pPr>
      <w:pStyle w:val="Noga"/>
      <w:ind w:left="-1800" w:firstLine="382"/>
    </w:pPr>
    <w:r>
      <w:rPr>
        <w:noProof/>
      </w:rPr>
      <w:drawing>
        <wp:inline distT="0" distB="0" distL="0" distR="0" wp14:anchorId="654D09A1" wp14:editId="28CC3331">
          <wp:extent cx="7534275" cy="1546771"/>
          <wp:effectExtent l="0" t="0" r="0" b="0"/>
          <wp:docPr id="42900974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719" cy="155137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4FA02" w14:textId="77777777" w:rsidR="005F4E9B" w:rsidRDefault="005F4E9B" w:rsidP="00407E10">
      <w:r>
        <w:separator/>
      </w:r>
    </w:p>
  </w:footnote>
  <w:footnote w:type="continuationSeparator" w:id="0">
    <w:p w14:paraId="2EB3CBB8" w14:textId="77777777" w:rsidR="005F4E9B" w:rsidRDefault="005F4E9B" w:rsidP="00407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50A73" w14:textId="77777777" w:rsidR="00F45D66" w:rsidRDefault="000701DA">
    <w:pPr>
      <w:pStyle w:val="Glava"/>
    </w:pPr>
    <w:sdt>
      <w:sdtPr>
        <w:id w:val="171999623"/>
        <w:placeholder>
          <w:docPart w:val="C81C4505EF6D4163A45A515EB32B93F0"/>
        </w:placeholder>
        <w:temporary/>
        <w:showingPlcHdr/>
      </w:sdtPr>
      <w:sdtEndPr/>
      <w:sdtContent>
        <w:r w:rsidR="00F45D66">
          <w:t>[Type text]</w:t>
        </w:r>
      </w:sdtContent>
    </w:sdt>
    <w:r w:rsidR="00F45D66">
      <w:ptab w:relativeTo="margin" w:alignment="center" w:leader="none"/>
    </w:r>
    <w:sdt>
      <w:sdtPr>
        <w:id w:val="171999624"/>
        <w:placeholder>
          <w:docPart w:val="77BE8822CA3241A3AE7066636D1CE4AB"/>
        </w:placeholder>
        <w:temporary/>
        <w:showingPlcHdr/>
      </w:sdtPr>
      <w:sdtEndPr/>
      <w:sdtContent>
        <w:r w:rsidR="00F45D66">
          <w:t>[Type text]</w:t>
        </w:r>
      </w:sdtContent>
    </w:sdt>
    <w:r w:rsidR="00F45D66">
      <w:ptab w:relativeTo="margin" w:alignment="right" w:leader="none"/>
    </w:r>
    <w:sdt>
      <w:sdtPr>
        <w:id w:val="171999625"/>
        <w:placeholder>
          <w:docPart w:val="84FF01C79F8D46F9B5C23094B83FF64F"/>
        </w:placeholder>
        <w:temporary/>
        <w:showingPlcHdr/>
      </w:sdtPr>
      <w:sdtEndPr/>
      <w:sdtContent>
        <w:r w:rsidR="00F45D66">
          <w:t>[Type text]</w:t>
        </w:r>
      </w:sdtContent>
    </w:sdt>
  </w:p>
  <w:p w14:paraId="79CEC9F8" w14:textId="77777777" w:rsidR="00F45D66" w:rsidRDefault="00F45D6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3B6A" w14:textId="77777777" w:rsidR="005529FA" w:rsidRDefault="005529FA" w:rsidP="00FB156D">
    <w:pPr>
      <w:pStyle w:val="Glava"/>
      <w:ind w:left="-1800" w:firstLine="382"/>
    </w:pPr>
    <w:r>
      <w:rPr>
        <w:noProof/>
      </w:rPr>
      <w:drawing>
        <wp:inline distT="0" distB="0" distL="0" distR="0" wp14:anchorId="7263E2D2" wp14:editId="294C20B8">
          <wp:extent cx="7200483" cy="1866900"/>
          <wp:effectExtent l="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ency:Desktop:OG-word-dopis:glava-obcinska-uprava.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34669" cy="18757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837A59"/>
    <w:multiLevelType w:val="hybridMultilevel"/>
    <w:tmpl w:val="A8D8DFE2"/>
    <w:lvl w:ilvl="0" w:tplc="9190C676">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945EF6"/>
    <w:multiLevelType w:val="hybridMultilevel"/>
    <w:tmpl w:val="B318473A"/>
    <w:lvl w:ilvl="0" w:tplc="04240001">
      <w:start w:val="1"/>
      <w:numFmt w:val="bullet"/>
      <w:lvlText w:val=""/>
      <w:lvlJc w:val="left"/>
      <w:pPr>
        <w:tabs>
          <w:tab w:val="num" w:pos="720"/>
        </w:tabs>
        <w:ind w:left="720" w:hanging="360"/>
      </w:pPr>
      <w:rPr>
        <w:rFonts w:ascii="Symbol" w:hAnsi="Symbol" w:cs="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6623E40"/>
    <w:multiLevelType w:val="hybridMultilevel"/>
    <w:tmpl w:val="21341352"/>
    <w:lvl w:ilvl="0" w:tplc="04240001">
      <w:start w:val="1"/>
      <w:numFmt w:val="bullet"/>
      <w:lvlText w:val=""/>
      <w:lvlJc w:val="left"/>
      <w:pPr>
        <w:tabs>
          <w:tab w:val="num" w:pos="720"/>
        </w:tabs>
        <w:ind w:left="720" w:hanging="360"/>
      </w:pPr>
      <w:rPr>
        <w:rFonts w:ascii="Symbol" w:hAnsi="Symbol" w:cs="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92771AA"/>
    <w:multiLevelType w:val="hybridMultilevel"/>
    <w:tmpl w:val="C6C87108"/>
    <w:lvl w:ilvl="0" w:tplc="04240001">
      <w:start w:val="1"/>
      <w:numFmt w:val="bullet"/>
      <w:lvlText w:val=""/>
      <w:lvlJc w:val="left"/>
      <w:pPr>
        <w:tabs>
          <w:tab w:val="num" w:pos="720"/>
        </w:tabs>
        <w:ind w:left="720" w:hanging="360"/>
      </w:pPr>
      <w:rPr>
        <w:rFonts w:ascii="Symbol" w:hAnsi="Symbol" w:cs="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5843774"/>
    <w:multiLevelType w:val="hybridMultilevel"/>
    <w:tmpl w:val="20C4424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6" w15:restartNumberingAfterBreak="0">
    <w:nsid w:val="3E8A6D4E"/>
    <w:multiLevelType w:val="singleLevel"/>
    <w:tmpl w:val="0424000F"/>
    <w:lvl w:ilvl="0">
      <w:start w:val="1"/>
      <w:numFmt w:val="decimal"/>
      <w:lvlText w:val="%1."/>
      <w:lvlJc w:val="left"/>
      <w:pPr>
        <w:tabs>
          <w:tab w:val="num" w:pos="360"/>
        </w:tabs>
        <w:ind w:left="360" w:hanging="360"/>
      </w:pPr>
    </w:lvl>
  </w:abstractNum>
  <w:abstractNum w:abstractNumId="7" w15:restartNumberingAfterBreak="0">
    <w:nsid w:val="40F37908"/>
    <w:multiLevelType w:val="singleLevel"/>
    <w:tmpl w:val="0424000F"/>
    <w:lvl w:ilvl="0">
      <w:start w:val="1"/>
      <w:numFmt w:val="decimal"/>
      <w:lvlText w:val="%1."/>
      <w:lvlJc w:val="left"/>
      <w:pPr>
        <w:tabs>
          <w:tab w:val="num" w:pos="360"/>
        </w:tabs>
        <w:ind w:left="360" w:hanging="360"/>
      </w:pPr>
    </w:lvl>
  </w:abstractNum>
  <w:abstractNum w:abstractNumId="8" w15:restartNumberingAfterBreak="0">
    <w:nsid w:val="4B2A5C52"/>
    <w:multiLevelType w:val="hybridMultilevel"/>
    <w:tmpl w:val="9B685EF0"/>
    <w:lvl w:ilvl="0" w:tplc="0424000F">
      <w:start w:val="1"/>
      <w:numFmt w:val="decimal"/>
      <w:lvlText w:val="%1."/>
      <w:lvlJc w:val="left"/>
      <w:pPr>
        <w:ind w:left="714" w:hanging="360"/>
      </w:pPr>
    </w:lvl>
    <w:lvl w:ilvl="1" w:tplc="04240019">
      <w:start w:val="1"/>
      <w:numFmt w:val="lowerLetter"/>
      <w:lvlText w:val="%2."/>
      <w:lvlJc w:val="left"/>
      <w:pPr>
        <w:ind w:left="1434" w:hanging="360"/>
      </w:pPr>
    </w:lvl>
    <w:lvl w:ilvl="2" w:tplc="0424001B">
      <w:start w:val="1"/>
      <w:numFmt w:val="lowerRoman"/>
      <w:lvlText w:val="%3."/>
      <w:lvlJc w:val="right"/>
      <w:pPr>
        <w:ind w:left="2154" w:hanging="180"/>
      </w:pPr>
    </w:lvl>
    <w:lvl w:ilvl="3" w:tplc="0424000F">
      <w:start w:val="1"/>
      <w:numFmt w:val="decimal"/>
      <w:lvlText w:val="%4."/>
      <w:lvlJc w:val="left"/>
      <w:pPr>
        <w:ind w:left="2874" w:hanging="360"/>
      </w:pPr>
    </w:lvl>
    <w:lvl w:ilvl="4" w:tplc="04240019">
      <w:start w:val="1"/>
      <w:numFmt w:val="lowerLetter"/>
      <w:lvlText w:val="%5."/>
      <w:lvlJc w:val="left"/>
      <w:pPr>
        <w:ind w:left="3594" w:hanging="360"/>
      </w:pPr>
    </w:lvl>
    <w:lvl w:ilvl="5" w:tplc="0424001B">
      <w:start w:val="1"/>
      <w:numFmt w:val="lowerRoman"/>
      <w:lvlText w:val="%6."/>
      <w:lvlJc w:val="right"/>
      <w:pPr>
        <w:ind w:left="4314" w:hanging="180"/>
      </w:pPr>
    </w:lvl>
    <w:lvl w:ilvl="6" w:tplc="0424000F">
      <w:start w:val="1"/>
      <w:numFmt w:val="decimal"/>
      <w:lvlText w:val="%7."/>
      <w:lvlJc w:val="left"/>
      <w:pPr>
        <w:ind w:left="5034" w:hanging="360"/>
      </w:pPr>
    </w:lvl>
    <w:lvl w:ilvl="7" w:tplc="04240019">
      <w:start w:val="1"/>
      <w:numFmt w:val="lowerLetter"/>
      <w:lvlText w:val="%8."/>
      <w:lvlJc w:val="left"/>
      <w:pPr>
        <w:ind w:left="5754" w:hanging="360"/>
      </w:pPr>
    </w:lvl>
    <w:lvl w:ilvl="8" w:tplc="0424001B">
      <w:start w:val="1"/>
      <w:numFmt w:val="lowerRoman"/>
      <w:lvlText w:val="%9."/>
      <w:lvlJc w:val="right"/>
      <w:pPr>
        <w:ind w:left="6474" w:hanging="180"/>
      </w:pPr>
    </w:lvl>
  </w:abstractNum>
  <w:abstractNum w:abstractNumId="9" w15:restartNumberingAfterBreak="0">
    <w:nsid w:val="515B4ABF"/>
    <w:multiLevelType w:val="singleLevel"/>
    <w:tmpl w:val="0424000F"/>
    <w:lvl w:ilvl="0">
      <w:start w:val="5"/>
      <w:numFmt w:val="decimal"/>
      <w:lvlText w:val="%1."/>
      <w:lvlJc w:val="left"/>
      <w:pPr>
        <w:tabs>
          <w:tab w:val="num" w:pos="360"/>
        </w:tabs>
        <w:ind w:left="360" w:hanging="360"/>
      </w:pPr>
      <w:rPr>
        <w:rFonts w:hint="default"/>
      </w:rPr>
    </w:lvl>
  </w:abstractNum>
  <w:abstractNum w:abstractNumId="10" w15:restartNumberingAfterBreak="0">
    <w:nsid w:val="6809767D"/>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960314"/>
    <w:multiLevelType w:val="singleLevel"/>
    <w:tmpl w:val="0424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70D617D8"/>
    <w:multiLevelType w:val="singleLevel"/>
    <w:tmpl w:val="C9B0F1EE"/>
    <w:lvl w:ilvl="0">
      <w:numFmt w:val="bullet"/>
      <w:lvlText w:val="-"/>
      <w:lvlJc w:val="left"/>
      <w:pPr>
        <w:tabs>
          <w:tab w:val="num" w:pos="360"/>
        </w:tabs>
        <w:ind w:left="360" w:hanging="360"/>
      </w:pPr>
      <w:rPr>
        <w:rFonts w:hint="default"/>
      </w:rPr>
    </w:lvl>
  </w:abstractNum>
  <w:abstractNum w:abstractNumId="13" w15:restartNumberingAfterBreak="0">
    <w:nsid w:val="712564A7"/>
    <w:multiLevelType w:val="hybridMultilevel"/>
    <w:tmpl w:val="CA0CADFE"/>
    <w:lvl w:ilvl="0" w:tplc="3DC89732">
      <w:numFmt w:val="bullet"/>
      <w:lvlText w:val="-"/>
      <w:lvlJc w:val="left"/>
      <w:pPr>
        <w:ind w:left="1439" w:hanging="735"/>
      </w:pPr>
      <w:rPr>
        <w:rFonts w:ascii="Arial" w:eastAsiaTheme="minorEastAsia" w:hAnsi="Arial" w:cs="Arial" w:hint="default"/>
      </w:rPr>
    </w:lvl>
    <w:lvl w:ilvl="1" w:tplc="04240003" w:tentative="1">
      <w:start w:val="1"/>
      <w:numFmt w:val="bullet"/>
      <w:lvlText w:val="o"/>
      <w:lvlJc w:val="left"/>
      <w:pPr>
        <w:ind w:left="1784" w:hanging="360"/>
      </w:pPr>
      <w:rPr>
        <w:rFonts w:ascii="Courier New" w:hAnsi="Courier New" w:cs="Courier New" w:hint="default"/>
      </w:rPr>
    </w:lvl>
    <w:lvl w:ilvl="2" w:tplc="04240005" w:tentative="1">
      <w:start w:val="1"/>
      <w:numFmt w:val="bullet"/>
      <w:lvlText w:val=""/>
      <w:lvlJc w:val="left"/>
      <w:pPr>
        <w:ind w:left="2504" w:hanging="360"/>
      </w:pPr>
      <w:rPr>
        <w:rFonts w:ascii="Wingdings" w:hAnsi="Wingdings" w:hint="default"/>
      </w:rPr>
    </w:lvl>
    <w:lvl w:ilvl="3" w:tplc="04240001" w:tentative="1">
      <w:start w:val="1"/>
      <w:numFmt w:val="bullet"/>
      <w:lvlText w:val=""/>
      <w:lvlJc w:val="left"/>
      <w:pPr>
        <w:ind w:left="3224" w:hanging="360"/>
      </w:pPr>
      <w:rPr>
        <w:rFonts w:ascii="Symbol" w:hAnsi="Symbol" w:hint="default"/>
      </w:rPr>
    </w:lvl>
    <w:lvl w:ilvl="4" w:tplc="04240003" w:tentative="1">
      <w:start w:val="1"/>
      <w:numFmt w:val="bullet"/>
      <w:lvlText w:val="o"/>
      <w:lvlJc w:val="left"/>
      <w:pPr>
        <w:ind w:left="3944" w:hanging="360"/>
      </w:pPr>
      <w:rPr>
        <w:rFonts w:ascii="Courier New" w:hAnsi="Courier New" w:cs="Courier New" w:hint="default"/>
      </w:rPr>
    </w:lvl>
    <w:lvl w:ilvl="5" w:tplc="04240005" w:tentative="1">
      <w:start w:val="1"/>
      <w:numFmt w:val="bullet"/>
      <w:lvlText w:val=""/>
      <w:lvlJc w:val="left"/>
      <w:pPr>
        <w:ind w:left="4664" w:hanging="360"/>
      </w:pPr>
      <w:rPr>
        <w:rFonts w:ascii="Wingdings" w:hAnsi="Wingdings" w:hint="default"/>
      </w:rPr>
    </w:lvl>
    <w:lvl w:ilvl="6" w:tplc="04240001" w:tentative="1">
      <w:start w:val="1"/>
      <w:numFmt w:val="bullet"/>
      <w:lvlText w:val=""/>
      <w:lvlJc w:val="left"/>
      <w:pPr>
        <w:ind w:left="5384" w:hanging="360"/>
      </w:pPr>
      <w:rPr>
        <w:rFonts w:ascii="Symbol" w:hAnsi="Symbol" w:hint="default"/>
      </w:rPr>
    </w:lvl>
    <w:lvl w:ilvl="7" w:tplc="04240003" w:tentative="1">
      <w:start w:val="1"/>
      <w:numFmt w:val="bullet"/>
      <w:lvlText w:val="o"/>
      <w:lvlJc w:val="left"/>
      <w:pPr>
        <w:ind w:left="6104" w:hanging="360"/>
      </w:pPr>
      <w:rPr>
        <w:rFonts w:ascii="Courier New" w:hAnsi="Courier New" w:cs="Courier New" w:hint="default"/>
      </w:rPr>
    </w:lvl>
    <w:lvl w:ilvl="8" w:tplc="04240005" w:tentative="1">
      <w:start w:val="1"/>
      <w:numFmt w:val="bullet"/>
      <w:lvlText w:val=""/>
      <w:lvlJc w:val="left"/>
      <w:pPr>
        <w:ind w:left="6824" w:hanging="360"/>
      </w:pPr>
      <w:rPr>
        <w:rFonts w:ascii="Wingdings" w:hAnsi="Wingdings" w:hint="default"/>
      </w:rPr>
    </w:lvl>
  </w:abstractNum>
  <w:abstractNum w:abstractNumId="14" w15:restartNumberingAfterBreak="0">
    <w:nsid w:val="77280343"/>
    <w:multiLevelType w:val="hybridMultilevel"/>
    <w:tmpl w:val="49EEBC46"/>
    <w:lvl w:ilvl="0" w:tplc="479CB250">
      <w:start w:val="1290"/>
      <w:numFmt w:val="bullet"/>
      <w:lvlText w:val="-"/>
      <w:lvlJc w:val="left"/>
      <w:pPr>
        <w:ind w:left="420" w:hanging="360"/>
      </w:pPr>
      <w:rPr>
        <w:rFonts w:ascii="Arial" w:eastAsiaTheme="minorEastAsia"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5" w15:restartNumberingAfterBreak="0">
    <w:nsid w:val="77635B78"/>
    <w:multiLevelType w:val="hybridMultilevel"/>
    <w:tmpl w:val="581EF096"/>
    <w:lvl w:ilvl="0" w:tplc="5E766C3A">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59060835">
    <w:abstractNumId w:val="1"/>
  </w:num>
  <w:num w:numId="2" w16cid:durableId="754937733">
    <w:abstractNumId w:val="8"/>
  </w:num>
  <w:num w:numId="3" w16cid:durableId="268973571">
    <w:abstractNumId w:val="0"/>
    <w:lvlOverride w:ilvl="0">
      <w:lvl w:ilvl="0">
        <w:start w:val="1"/>
        <w:numFmt w:val="bullet"/>
        <w:lvlText w:val=""/>
        <w:legacy w:legacy="1" w:legacySpace="0" w:legacyIndent="283"/>
        <w:lvlJc w:val="left"/>
        <w:pPr>
          <w:ind w:left="335" w:hanging="283"/>
        </w:pPr>
        <w:rPr>
          <w:rFonts w:ascii="Wingdings" w:hAnsi="Wingdings" w:cs="Wingdings" w:hint="default"/>
          <w:b w:val="0"/>
          <w:bCs w:val="0"/>
          <w:i w:val="0"/>
          <w:iCs w:val="0"/>
          <w:sz w:val="20"/>
          <w:szCs w:val="20"/>
          <w:u w:val="none"/>
        </w:rPr>
      </w:lvl>
    </w:lvlOverride>
  </w:num>
  <w:num w:numId="4" w16cid:durableId="127600019">
    <w:abstractNumId w:val="4"/>
  </w:num>
  <w:num w:numId="5" w16cid:durableId="1044326011">
    <w:abstractNumId w:val="6"/>
  </w:num>
  <w:num w:numId="6" w16cid:durableId="909734898">
    <w:abstractNumId w:val="15"/>
  </w:num>
  <w:num w:numId="7" w16cid:durableId="1009674214">
    <w:abstractNumId w:val="14"/>
  </w:num>
  <w:num w:numId="8" w16cid:durableId="559719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4314390">
    <w:abstractNumId w:val="12"/>
  </w:num>
  <w:num w:numId="10" w16cid:durableId="1600329737">
    <w:abstractNumId w:val="2"/>
  </w:num>
  <w:num w:numId="11" w16cid:durableId="1202204823">
    <w:abstractNumId w:val="5"/>
  </w:num>
  <w:num w:numId="12" w16cid:durableId="1980260086">
    <w:abstractNumId w:val="13"/>
  </w:num>
  <w:num w:numId="13" w16cid:durableId="1256552290">
    <w:abstractNumId w:val="10"/>
  </w:num>
  <w:num w:numId="14" w16cid:durableId="419108421">
    <w:abstractNumId w:val="7"/>
  </w:num>
  <w:num w:numId="15" w16cid:durableId="892935243">
    <w:abstractNumId w:val="9"/>
  </w:num>
  <w:num w:numId="16" w16cid:durableId="6802774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E10"/>
    <w:rsid w:val="0000615E"/>
    <w:rsid w:val="00050B20"/>
    <w:rsid w:val="000701DA"/>
    <w:rsid w:val="00077412"/>
    <w:rsid w:val="00085DFA"/>
    <w:rsid w:val="00087075"/>
    <w:rsid w:val="000A11E5"/>
    <w:rsid w:val="000A76B2"/>
    <w:rsid w:val="000B361A"/>
    <w:rsid w:val="000C278B"/>
    <w:rsid w:val="000E32C2"/>
    <w:rsid w:val="0012715B"/>
    <w:rsid w:val="00130135"/>
    <w:rsid w:val="00156ED2"/>
    <w:rsid w:val="0016210B"/>
    <w:rsid w:val="001A0742"/>
    <w:rsid w:val="001A2311"/>
    <w:rsid w:val="001E35D9"/>
    <w:rsid w:val="001F0C29"/>
    <w:rsid w:val="001F266E"/>
    <w:rsid w:val="0020133B"/>
    <w:rsid w:val="00202B84"/>
    <w:rsid w:val="00214FA3"/>
    <w:rsid w:val="002505EF"/>
    <w:rsid w:val="00265ACD"/>
    <w:rsid w:val="00274339"/>
    <w:rsid w:val="00283FA6"/>
    <w:rsid w:val="00296C04"/>
    <w:rsid w:val="002979E8"/>
    <w:rsid w:val="002A7677"/>
    <w:rsid w:val="002B41C4"/>
    <w:rsid w:val="002B5382"/>
    <w:rsid w:val="002E53C1"/>
    <w:rsid w:val="002F375E"/>
    <w:rsid w:val="00321345"/>
    <w:rsid w:val="0032675C"/>
    <w:rsid w:val="003B553F"/>
    <w:rsid w:val="00407E10"/>
    <w:rsid w:val="00420884"/>
    <w:rsid w:val="004513F3"/>
    <w:rsid w:val="00452CFA"/>
    <w:rsid w:val="00471301"/>
    <w:rsid w:val="004A00D5"/>
    <w:rsid w:val="004C7BE6"/>
    <w:rsid w:val="004F5927"/>
    <w:rsid w:val="00501524"/>
    <w:rsid w:val="00521781"/>
    <w:rsid w:val="00525165"/>
    <w:rsid w:val="00530847"/>
    <w:rsid w:val="00533439"/>
    <w:rsid w:val="00534795"/>
    <w:rsid w:val="005366E3"/>
    <w:rsid w:val="00541C67"/>
    <w:rsid w:val="00542EE5"/>
    <w:rsid w:val="005529FA"/>
    <w:rsid w:val="005576E7"/>
    <w:rsid w:val="00594D8D"/>
    <w:rsid w:val="005B0821"/>
    <w:rsid w:val="005C4918"/>
    <w:rsid w:val="005F4E9B"/>
    <w:rsid w:val="00604A66"/>
    <w:rsid w:val="00632C39"/>
    <w:rsid w:val="00635FAB"/>
    <w:rsid w:val="00641789"/>
    <w:rsid w:val="006450B7"/>
    <w:rsid w:val="00696A66"/>
    <w:rsid w:val="006E0AA0"/>
    <w:rsid w:val="006F6F83"/>
    <w:rsid w:val="0071791C"/>
    <w:rsid w:val="007212D1"/>
    <w:rsid w:val="007329F8"/>
    <w:rsid w:val="00743760"/>
    <w:rsid w:val="007445DC"/>
    <w:rsid w:val="00751701"/>
    <w:rsid w:val="00761DAF"/>
    <w:rsid w:val="00764B31"/>
    <w:rsid w:val="007657E7"/>
    <w:rsid w:val="007758EB"/>
    <w:rsid w:val="00783747"/>
    <w:rsid w:val="007A62B6"/>
    <w:rsid w:val="007B195E"/>
    <w:rsid w:val="007C5252"/>
    <w:rsid w:val="007E3398"/>
    <w:rsid w:val="00855EBD"/>
    <w:rsid w:val="00881F6A"/>
    <w:rsid w:val="00897D89"/>
    <w:rsid w:val="008C642B"/>
    <w:rsid w:val="008F3D3E"/>
    <w:rsid w:val="009011CD"/>
    <w:rsid w:val="00916EDF"/>
    <w:rsid w:val="00945DD1"/>
    <w:rsid w:val="00956212"/>
    <w:rsid w:val="0095677D"/>
    <w:rsid w:val="00966B89"/>
    <w:rsid w:val="0097494C"/>
    <w:rsid w:val="00980C96"/>
    <w:rsid w:val="00987DF7"/>
    <w:rsid w:val="00997006"/>
    <w:rsid w:val="009A3052"/>
    <w:rsid w:val="009C250F"/>
    <w:rsid w:val="00A013C4"/>
    <w:rsid w:val="00A10FF6"/>
    <w:rsid w:val="00A11522"/>
    <w:rsid w:val="00A14BF1"/>
    <w:rsid w:val="00A32535"/>
    <w:rsid w:val="00A3384C"/>
    <w:rsid w:val="00A33C8D"/>
    <w:rsid w:val="00A35EC5"/>
    <w:rsid w:val="00A43AF7"/>
    <w:rsid w:val="00A43DB9"/>
    <w:rsid w:val="00A44D22"/>
    <w:rsid w:val="00A82B0F"/>
    <w:rsid w:val="00A83A5F"/>
    <w:rsid w:val="00AD3EDA"/>
    <w:rsid w:val="00B43A3D"/>
    <w:rsid w:val="00B57744"/>
    <w:rsid w:val="00BA76F3"/>
    <w:rsid w:val="00BB1DBA"/>
    <w:rsid w:val="00BB606D"/>
    <w:rsid w:val="00BE5CCB"/>
    <w:rsid w:val="00BF3992"/>
    <w:rsid w:val="00C06FFB"/>
    <w:rsid w:val="00C14902"/>
    <w:rsid w:val="00C1713F"/>
    <w:rsid w:val="00C177A7"/>
    <w:rsid w:val="00C47534"/>
    <w:rsid w:val="00C605A0"/>
    <w:rsid w:val="00C724CF"/>
    <w:rsid w:val="00C814D6"/>
    <w:rsid w:val="00CD5DE0"/>
    <w:rsid w:val="00CE1498"/>
    <w:rsid w:val="00D01DFF"/>
    <w:rsid w:val="00D1519B"/>
    <w:rsid w:val="00D240AE"/>
    <w:rsid w:val="00D37B77"/>
    <w:rsid w:val="00D56188"/>
    <w:rsid w:val="00D563B5"/>
    <w:rsid w:val="00DC4B77"/>
    <w:rsid w:val="00DD227E"/>
    <w:rsid w:val="00E01814"/>
    <w:rsid w:val="00E664F2"/>
    <w:rsid w:val="00E81655"/>
    <w:rsid w:val="00E82607"/>
    <w:rsid w:val="00EA2B5B"/>
    <w:rsid w:val="00EC1070"/>
    <w:rsid w:val="00ED7A1A"/>
    <w:rsid w:val="00F058B2"/>
    <w:rsid w:val="00F125E4"/>
    <w:rsid w:val="00F251C5"/>
    <w:rsid w:val="00F34FD7"/>
    <w:rsid w:val="00F45D66"/>
    <w:rsid w:val="00F571EA"/>
    <w:rsid w:val="00F7146D"/>
    <w:rsid w:val="00FA4AC0"/>
    <w:rsid w:val="00FB156D"/>
    <w:rsid w:val="00FE2A60"/>
    <w:rsid w:val="00FF2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DD1619"/>
  <w15:docId w15:val="{EB535562-1601-40CF-89B4-C5BFC1B8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E3398"/>
    <w:rPr>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407E10"/>
    <w:pPr>
      <w:tabs>
        <w:tab w:val="center" w:pos="4320"/>
        <w:tab w:val="right" w:pos="8640"/>
      </w:tabs>
    </w:pPr>
  </w:style>
  <w:style w:type="character" w:customStyle="1" w:styleId="GlavaZnak">
    <w:name w:val="Glava Znak"/>
    <w:basedOn w:val="Privzetapisavaodstavka"/>
    <w:link w:val="Glava"/>
    <w:uiPriority w:val="99"/>
    <w:rsid w:val="00407E10"/>
  </w:style>
  <w:style w:type="paragraph" w:styleId="Noga">
    <w:name w:val="footer"/>
    <w:basedOn w:val="Navaden"/>
    <w:link w:val="NogaZnak"/>
    <w:uiPriority w:val="99"/>
    <w:unhideWhenUsed/>
    <w:rsid w:val="00407E10"/>
    <w:pPr>
      <w:tabs>
        <w:tab w:val="center" w:pos="4320"/>
        <w:tab w:val="right" w:pos="8640"/>
      </w:tabs>
    </w:pPr>
  </w:style>
  <w:style w:type="character" w:customStyle="1" w:styleId="NogaZnak">
    <w:name w:val="Noga Znak"/>
    <w:basedOn w:val="Privzetapisavaodstavka"/>
    <w:link w:val="Noga"/>
    <w:uiPriority w:val="99"/>
    <w:rsid w:val="00407E10"/>
  </w:style>
  <w:style w:type="paragraph" w:styleId="Besedilooblaka">
    <w:name w:val="Balloon Text"/>
    <w:basedOn w:val="Navaden"/>
    <w:link w:val="BesedilooblakaZnak"/>
    <w:uiPriority w:val="99"/>
    <w:semiHidden/>
    <w:unhideWhenUsed/>
    <w:rsid w:val="00407E10"/>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407E10"/>
    <w:rPr>
      <w:rFonts w:ascii="Lucida Grande" w:hAnsi="Lucida Grande" w:cs="Lucida Grande"/>
      <w:sz w:val="18"/>
      <w:szCs w:val="18"/>
    </w:rPr>
  </w:style>
  <w:style w:type="paragraph" w:styleId="Navadensplet">
    <w:name w:val="Normal (Web)"/>
    <w:basedOn w:val="Navaden"/>
    <w:uiPriority w:val="99"/>
    <w:semiHidden/>
    <w:unhideWhenUsed/>
    <w:rsid w:val="005529FA"/>
    <w:pPr>
      <w:spacing w:before="100" w:beforeAutospacing="1" w:after="100" w:afterAutospacing="1"/>
    </w:pPr>
    <w:rPr>
      <w:rFonts w:ascii="Times New Roman" w:eastAsia="Times New Roman" w:hAnsi="Times New Roman" w:cs="Times New Roman"/>
      <w:lang w:eastAsia="sl-SI"/>
    </w:rPr>
  </w:style>
  <w:style w:type="paragraph" w:styleId="Odstavekseznama">
    <w:name w:val="List Paragraph"/>
    <w:basedOn w:val="Navaden"/>
    <w:uiPriority w:val="34"/>
    <w:qFormat/>
    <w:rsid w:val="00E81655"/>
    <w:pPr>
      <w:ind w:left="720"/>
      <w:contextualSpacing/>
    </w:pPr>
    <w:rPr>
      <w:lang w:val="en-US"/>
    </w:rPr>
  </w:style>
  <w:style w:type="character" w:styleId="Hiperpovezava">
    <w:name w:val="Hyperlink"/>
    <w:basedOn w:val="Privzetapisavaodstavka"/>
    <w:uiPriority w:val="99"/>
    <w:rsid w:val="00C06FFB"/>
    <w:rPr>
      <w:color w:val="0000FF"/>
      <w:u w:val="single"/>
    </w:rPr>
  </w:style>
  <w:style w:type="character" w:styleId="Nerazreenaomemba">
    <w:name w:val="Unresolved Mention"/>
    <w:basedOn w:val="Privzetapisavaodstavka"/>
    <w:uiPriority w:val="99"/>
    <w:semiHidden/>
    <w:unhideWhenUsed/>
    <w:rsid w:val="00AD3EDA"/>
    <w:rPr>
      <w:color w:val="605E5C"/>
      <w:shd w:val="clear" w:color="auto" w:fill="E1DFDD"/>
    </w:rPr>
  </w:style>
  <w:style w:type="paragraph" w:customStyle="1" w:styleId="MSSnas">
    <w:name w:val="MSS_nas"/>
    <w:rsid w:val="005576E7"/>
    <w:pPr>
      <w:spacing w:line="280" w:lineRule="exact"/>
    </w:pPr>
    <w:rPr>
      <w:rFonts w:ascii="Gatineau_CE" w:eastAsia="Times New Roman" w:hAnsi="Gatineau_CE" w:cs="Times New Roman"/>
      <w:noProof/>
      <w:sz w:val="20"/>
      <w:szCs w:val="20"/>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6750198">
      <w:bodyDiv w:val="1"/>
      <w:marLeft w:val="0"/>
      <w:marRight w:val="0"/>
      <w:marTop w:val="0"/>
      <w:marBottom w:val="0"/>
      <w:divBdr>
        <w:top w:val="none" w:sz="0" w:space="0" w:color="auto"/>
        <w:left w:val="none" w:sz="0" w:space="0" w:color="auto"/>
        <w:bottom w:val="none" w:sz="0" w:space="0" w:color="auto"/>
        <w:right w:val="none" w:sz="0" w:space="0" w:color="auto"/>
      </w:divBdr>
    </w:div>
    <w:div w:id="16786525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1C4505EF6D4163A45A515EB32B93F0"/>
        <w:category>
          <w:name w:val="General"/>
          <w:gallery w:val="placeholder"/>
        </w:category>
        <w:types>
          <w:type w:val="bbPlcHdr"/>
        </w:types>
        <w:behaviors>
          <w:behavior w:val="content"/>
        </w:behaviors>
        <w:guid w:val="{3124A647-82BE-472D-B210-D55DD881CE18}"/>
      </w:docPartPr>
      <w:docPartBody>
        <w:p w:rsidR="00A75FE3" w:rsidRDefault="006502B7" w:rsidP="006502B7">
          <w:pPr>
            <w:pStyle w:val="C81C4505EF6D4163A45A515EB32B93F0"/>
          </w:pPr>
          <w:r>
            <w:t>[Type text]</w:t>
          </w:r>
        </w:p>
      </w:docPartBody>
    </w:docPart>
    <w:docPart>
      <w:docPartPr>
        <w:name w:val="77BE8822CA3241A3AE7066636D1CE4AB"/>
        <w:category>
          <w:name w:val="General"/>
          <w:gallery w:val="placeholder"/>
        </w:category>
        <w:types>
          <w:type w:val="bbPlcHdr"/>
        </w:types>
        <w:behaviors>
          <w:behavior w:val="content"/>
        </w:behaviors>
        <w:guid w:val="{057DC88C-E3A5-497C-9B11-B163A0CB476B}"/>
      </w:docPartPr>
      <w:docPartBody>
        <w:p w:rsidR="00A75FE3" w:rsidRDefault="006502B7" w:rsidP="006502B7">
          <w:pPr>
            <w:pStyle w:val="77BE8822CA3241A3AE7066636D1CE4AB"/>
          </w:pPr>
          <w:r>
            <w:t>[Type text]</w:t>
          </w:r>
        </w:p>
      </w:docPartBody>
    </w:docPart>
    <w:docPart>
      <w:docPartPr>
        <w:name w:val="84FF01C79F8D46F9B5C23094B83FF64F"/>
        <w:category>
          <w:name w:val="General"/>
          <w:gallery w:val="placeholder"/>
        </w:category>
        <w:types>
          <w:type w:val="bbPlcHdr"/>
        </w:types>
        <w:behaviors>
          <w:behavior w:val="content"/>
        </w:behaviors>
        <w:guid w:val="{54CE576E-BA10-4109-A057-112CB5273112}"/>
      </w:docPartPr>
      <w:docPartBody>
        <w:p w:rsidR="00A75FE3" w:rsidRDefault="006502B7" w:rsidP="006502B7">
          <w:pPr>
            <w:pStyle w:val="84FF01C79F8D46F9B5C23094B83FF64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Gatineau_CE">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A1AA9"/>
    <w:rsid w:val="000B69A5"/>
    <w:rsid w:val="000B70F9"/>
    <w:rsid w:val="001F7EE5"/>
    <w:rsid w:val="002D6B47"/>
    <w:rsid w:val="006502B7"/>
    <w:rsid w:val="00657B8A"/>
    <w:rsid w:val="00690CA5"/>
    <w:rsid w:val="00743760"/>
    <w:rsid w:val="009A1AA9"/>
    <w:rsid w:val="00A75FE3"/>
    <w:rsid w:val="00AB4A94"/>
    <w:rsid w:val="00B11460"/>
    <w:rsid w:val="00B17A47"/>
    <w:rsid w:val="00C24294"/>
    <w:rsid w:val="00C639CE"/>
    <w:rsid w:val="00D17E57"/>
    <w:rsid w:val="00DC60ED"/>
    <w:rsid w:val="00F77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772B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81C4505EF6D4163A45A515EB32B93F0">
    <w:name w:val="C81C4505EF6D4163A45A515EB32B93F0"/>
    <w:rsid w:val="006502B7"/>
    <w:pPr>
      <w:spacing w:after="200" w:line="276" w:lineRule="auto"/>
    </w:pPr>
    <w:rPr>
      <w:sz w:val="22"/>
      <w:szCs w:val="22"/>
      <w:lang w:val="sl-SI" w:eastAsia="sl-SI"/>
    </w:rPr>
  </w:style>
  <w:style w:type="paragraph" w:customStyle="1" w:styleId="77BE8822CA3241A3AE7066636D1CE4AB">
    <w:name w:val="77BE8822CA3241A3AE7066636D1CE4AB"/>
    <w:rsid w:val="006502B7"/>
    <w:pPr>
      <w:spacing w:after="200" w:line="276" w:lineRule="auto"/>
    </w:pPr>
    <w:rPr>
      <w:sz w:val="22"/>
      <w:szCs w:val="22"/>
      <w:lang w:val="sl-SI" w:eastAsia="sl-SI"/>
    </w:rPr>
  </w:style>
  <w:style w:type="paragraph" w:customStyle="1" w:styleId="84FF01C79F8D46F9B5C23094B83FF64F">
    <w:name w:val="84FF01C79F8D46F9B5C23094B83FF64F"/>
    <w:rsid w:val="006502B7"/>
    <w:pPr>
      <w:spacing w:after="200" w:line="276" w:lineRule="auto"/>
    </w:pPr>
    <w:rPr>
      <w:sz w:val="22"/>
      <w:szCs w:val="22"/>
      <w:lang w:val="sl-SI" w:eastAsia="sl-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74D3C-8339-4AF3-B762-0B563B041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2326</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 Dandić</dc:creator>
  <cp:lastModifiedBy>Martina Cingerle</cp:lastModifiedBy>
  <cp:revision>2</cp:revision>
  <cp:lastPrinted>2023-11-20T09:50:00Z</cp:lastPrinted>
  <dcterms:created xsi:type="dcterms:W3CDTF">2025-02-12T14:41:00Z</dcterms:created>
  <dcterms:modified xsi:type="dcterms:W3CDTF">2025-02-12T14:41:00Z</dcterms:modified>
</cp:coreProperties>
</file>